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BF" w:rsidRPr="00CB4AB3" w:rsidRDefault="00441BE7" w:rsidP="00441BE7">
      <w:pPr>
        <w:jc w:val="center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  <w:kern w:val="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-86360</wp:posOffset>
            </wp:positionV>
            <wp:extent cx="1057275" cy="942975"/>
            <wp:effectExtent l="19050" t="0" r="9525" b="0"/>
            <wp:wrapNone/>
            <wp:docPr id="2" name="Picture 1" descr="logo-pancasila-hitam-put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ancasila-hitam-puti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018" b="3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F07" w:rsidRDefault="00210F07" w:rsidP="00441BE7">
      <w:pPr>
        <w:jc w:val="center"/>
        <w:rPr>
          <w:rFonts w:ascii="Bookman Old Style" w:hAnsi="Bookman Old Style"/>
          <w:lang w:val="id-ID"/>
        </w:rPr>
      </w:pPr>
    </w:p>
    <w:p w:rsidR="00210F07" w:rsidRDefault="00210F07" w:rsidP="00441BE7">
      <w:pPr>
        <w:jc w:val="center"/>
        <w:rPr>
          <w:rFonts w:ascii="Bookman Old Style" w:hAnsi="Bookman Old Style"/>
          <w:lang w:val="id-ID"/>
        </w:rPr>
      </w:pPr>
    </w:p>
    <w:p w:rsidR="00210F07" w:rsidRDefault="00210F07" w:rsidP="00441BE7">
      <w:pPr>
        <w:jc w:val="center"/>
        <w:rPr>
          <w:rFonts w:ascii="Bookman Old Style" w:hAnsi="Bookman Old Style"/>
          <w:lang w:val="id-ID"/>
        </w:rPr>
      </w:pPr>
    </w:p>
    <w:p w:rsidR="00210F07" w:rsidRDefault="00210F07" w:rsidP="00441BE7">
      <w:pPr>
        <w:jc w:val="center"/>
        <w:rPr>
          <w:rFonts w:ascii="Bookman Old Style" w:hAnsi="Bookman Old Style"/>
          <w:lang w:val="id-ID"/>
        </w:rPr>
      </w:pPr>
    </w:p>
    <w:p w:rsidR="002F14BF" w:rsidRPr="00CB4AB3" w:rsidRDefault="002F14BF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BUPATI BANGLI</w:t>
      </w:r>
    </w:p>
    <w:p w:rsidR="002F14BF" w:rsidRPr="00CB4AB3" w:rsidRDefault="002F14BF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PROVINSI BALI</w:t>
      </w:r>
    </w:p>
    <w:p w:rsidR="002F14BF" w:rsidRPr="00CB4AB3" w:rsidRDefault="002F14BF" w:rsidP="00441BE7">
      <w:pPr>
        <w:jc w:val="center"/>
        <w:rPr>
          <w:rFonts w:ascii="Bookman Old Style" w:hAnsi="Bookman Old Style"/>
        </w:rPr>
      </w:pPr>
    </w:p>
    <w:p w:rsidR="007C3298" w:rsidRPr="00CB4AB3" w:rsidRDefault="007C3298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 xml:space="preserve">PERATURAN DAERAH KABUPATEN </w:t>
      </w:r>
      <w:r w:rsidR="006D631A" w:rsidRPr="00CB4AB3">
        <w:rPr>
          <w:rFonts w:ascii="Bookman Old Style" w:hAnsi="Bookman Old Style"/>
        </w:rPr>
        <w:t>BANGLI</w:t>
      </w:r>
    </w:p>
    <w:p w:rsidR="007C3298" w:rsidRPr="001F2EE0" w:rsidRDefault="002F14BF" w:rsidP="00441BE7">
      <w:pPr>
        <w:jc w:val="center"/>
        <w:rPr>
          <w:rFonts w:ascii="Bookman Old Style" w:hAnsi="Bookman Old Style"/>
          <w:lang w:val="id-ID"/>
        </w:rPr>
      </w:pPr>
      <w:r w:rsidRPr="00CB4AB3">
        <w:rPr>
          <w:rFonts w:ascii="Bookman Old Style" w:hAnsi="Bookman Old Style"/>
        </w:rPr>
        <w:t>NOMOR</w:t>
      </w:r>
      <w:r w:rsidR="00902460">
        <w:rPr>
          <w:rFonts w:ascii="Bookman Old Style" w:hAnsi="Bookman Old Style"/>
          <w:lang w:val="id-ID"/>
        </w:rPr>
        <w:t xml:space="preserve"> 2</w:t>
      </w:r>
      <w:r w:rsidR="006D631A" w:rsidRPr="00CB4AB3">
        <w:rPr>
          <w:rFonts w:ascii="Bookman Old Style" w:hAnsi="Bookman Old Style"/>
        </w:rPr>
        <w:t xml:space="preserve"> TAHUN 201</w:t>
      </w:r>
      <w:r w:rsidR="00210F07">
        <w:rPr>
          <w:rFonts w:ascii="Bookman Old Style" w:hAnsi="Bookman Old Style"/>
          <w:lang w:val="id-ID"/>
        </w:rPr>
        <w:t>6</w:t>
      </w:r>
    </w:p>
    <w:p w:rsidR="00CB4AB3" w:rsidRPr="00CB4AB3" w:rsidRDefault="00CB4AB3" w:rsidP="00441BE7">
      <w:pPr>
        <w:jc w:val="center"/>
        <w:rPr>
          <w:rFonts w:ascii="Bookman Old Style" w:hAnsi="Bookman Old Style"/>
        </w:rPr>
      </w:pPr>
    </w:p>
    <w:p w:rsidR="007C3298" w:rsidRPr="00CB4AB3" w:rsidRDefault="007C3298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TENTANG</w:t>
      </w:r>
    </w:p>
    <w:p w:rsidR="00CB4AB3" w:rsidRPr="00CB4AB3" w:rsidRDefault="00CB4AB3" w:rsidP="00441BE7">
      <w:pPr>
        <w:jc w:val="center"/>
        <w:rPr>
          <w:rFonts w:ascii="Bookman Old Style" w:hAnsi="Bookman Old Style"/>
        </w:rPr>
      </w:pPr>
    </w:p>
    <w:p w:rsidR="00CB4AB3" w:rsidRPr="00CB4AB3" w:rsidRDefault="007C3298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LEMBAGA</w:t>
      </w:r>
      <w:r w:rsidR="002F14BF" w:rsidRPr="00CB4AB3">
        <w:rPr>
          <w:rFonts w:ascii="Bookman Old Style" w:hAnsi="Bookman Old Style"/>
        </w:rPr>
        <w:t xml:space="preserve"> </w:t>
      </w:r>
      <w:proofErr w:type="gramStart"/>
      <w:r w:rsidR="002F14BF" w:rsidRPr="00CB4AB3">
        <w:rPr>
          <w:rFonts w:ascii="Bookman Old Style" w:hAnsi="Bookman Old Style"/>
        </w:rPr>
        <w:t xml:space="preserve">PENYIARAN </w:t>
      </w:r>
      <w:r w:rsidR="00CB4AB3" w:rsidRPr="00CB4AB3">
        <w:rPr>
          <w:rFonts w:ascii="Bookman Old Style" w:hAnsi="Bookman Old Style"/>
        </w:rPr>
        <w:t xml:space="preserve"> </w:t>
      </w:r>
      <w:r w:rsidR="002F14BF" w:rsidRPr="00CB4AB3">
        <w:rPr>
          <w:rFonts w:ascii="Bookman Old Style" w:hAnsi="Bookman Old Style"/>
        </w:rPr>
        <w:t>PUBLIK</w:t>
      </w:r>
      <w:proofErr w:type="gramEnd"/>
      <w:r w:rsidR="002F14BF" w:rsidRPr="00CB4AB3">
        <w:rPr>
          <w:rFonts w:ascii="Bookman Old Style" w:hAnsi="Bookman Old Style"/>
        </w:rPr>
        <w:t xml:space="preserve"> LOKAL</w:t>
      </w:r>
      <w:r w:rsidR="009D464A" w:rsidRPr="00CB4AB3">
        <w:rPr>
          <w:rFonts w:ascii="Bookman Old Style" w:hAnsi="Bookman Old Style"/>
        </w:rPr>
        <w:t xml:space="preserve"> </w:t>
      </w:r>
      <w:r w:rsidR="00CB4AB3" w:rsidRPr="00CB4AB3">
        <w:rPr>
          <w:rFonts w:ascii="Bookman Old Style" w:hAnsi="Bookman Old Style"/>
        </w:rPr>
        <w:t>RADIO PUBLIK</w:t>
      </w:r>
    </w:p>
    <w:p w:rsidR="007C3298" w:rsidRPr="00CB4AB3" w:rsidRDefault="006D631A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KABUPATEN BANGLI</w:t>
      </w:r>
    </w:p>
    <w:p w:rsidR="002F14BF" w:rsidRPr="00CB4AB3" w:rsidRDefault="002F14BF" w:rsidP="00441BE7">
      <w:pPr>
        <w:jc w:val="center"/>
        <w:rPr>
          <w:rFonts w:ascii="Bookman Old Style" w:hAnsi="Bookman Old Style"/>
        </w:rPr>
      </w:pPr>
    </w:p>
    <w:p w:rsidR="007C3298" w:rsidRPr="00CB4AB3" w:rsidRDefault="007C3298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DENGAN RAHMAT TUHAN YANG MAHA ESA</w:t>
      </w:r>
    </w:p>
    <w:p w:rsidR="002F14BF" w:rsidRPr="00CB4AB3" w:rsidRDefault="002F14BF" w:rsidP="00441BE7">
      <w:pPr>
        <w:jc w:val="center"/>
        <w:rPr>
          <w:rFonts w:ascii="Bookman Old Style" w:hAnsi="Bookman Old Style"/>
        </w:rPr>
      </w:pPr>
    </w:p>
    <w:p w:rsidR="007C3298" w:rsidRPr="00CB4AB3" w:rsidRDefault="007C3298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 xml:space="preserve">BUPATI </w:t>
      </w:r>
      <w:r w:rsidR="006D631A" w:rsidRPr="00CB4AB3">
        <w:rPr>
          <w:rFonts w:ascii="Bookman Old Style" w:hAnsi="Bookman Old Style"/>
        </w:rPr>
        <w:t>BANGLI</w:t>
      </w:r>
      <w:r w:rsidRPr="00CB4AB3">
        <w:rPr>
          <w:rFonts w:ascii="Bookman Old Style" w:hAnsi="Bookman Old Style"/>
        </w:rPr>
        <w:t>,</w:t>
      </w:r>
    </w:p>
    <w:p w:rsidR="00CB4AB3" w:rsidRPr="00CB4AB3" w:rsidRDefault="00CB4AB3" w:rsidP="00441BE7">
      <w:pPr>
        <w:jc w:val="center"/>
        <w:rPr>
          <w:rFonts w:ascii="Bookman Old Style" w:hAnsi="Bookman Old Style"/>
        </w:rPr>
      </w:pPr>
    </w:p>
    <w:tbl>
      <w:tblPr>
        <w:tblStyle w:val="TableGrid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284"/>
        <w:gridCol w:w="7674"/>
      </w:tblGrid>
      <w:tr w:rsidR="002F14BF" w:rsidRPr="00CB4AB3" w:rsidTr="00B95D9A">
        <w:trPr>
          <w:trHeight w:val="1890"/>
        </w:trPr>
        <w:tc>
          <w:tcPr>
            <w:tcW w:w="1809" w:type="dxa"/>
          </w:tcPr>
          <w:p w:rsidR="002F14BF" w:rsidRPr="00CB4AB3" w:rsidRDefault="002F14BF" w:rsidP="00441BE7">
            <w:pPr>
              <w:rPr>
                <w:rFonts w:ascii="Bookman Old Style" w:hAnsi="Bookman Old Style"/>
              </w:rPr>
            </w:pPr>
            <w:r w:rsidRPr="00CB4AB3">
              <w:rPr>
                <w:rFonts w:ascii="Bookman Old Style" w:hAnsi="Bookman Old Style"/>
              </w:rPr>
              <w:t>Menimbang</w:t>
            </w:r>
            <w:r w:rsidR="0040519C">
              <w:rPr>
                <w:rFonts w:ascii="Bookman Old Style" w:hAnsi="Bookman Old Style"/>
              </w:rPr>
              <w:t xml:space="preserve"> </w:t>
            </w:r>
          </w:p>
          <w:p w:rsidR="00D2429E" w:rsidRPr="00CB4AB3" w:rsidRDefault="00D2429E" w:rsidP="00441BE7">
            <w:pPr>
              <w:rPr>
                <w:rFonts w:ascii="Bookman Old Style" w:hAnsi="Bookman Old Style"/>
              </w:rPr>
            </w:pPr>
          </w:p>
        </w:tc>
        <w:tc>
          <w:tcPr>
            <w:tcW w:w="284" w:type="dxa"/>
          </w:tcPr>
          <w:p w:rsidR="00AF1E88" w:rsidRPr="00CB4AB3" w:rsidRDefault="00A521F4" w:rsidP="00441B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7674" w:type="dxa"/>
          </w:tcPr>
          <w:p w:rsidR="00D2429E" w:rsidRPr="0040519C" w:rsidRDefault="00AF0686" w:rsidP="00441BE7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</w:tabs>
              <w:ind w:left="317" w:hanging="425"/>
              <w:jc w:val="both"/>
              <w:rPr>
                <w:rFonts w:ascii="Bookman Old Style" w:hAnsi="Bookman Old Style"/>
              </w:rPr>
            </w:pPr>
            <w:r w:rsidRPr="0040519C">
              <w:rPr>
                <w:rFonts w:ascii="Bookman Old Style" w:hAnsi="Bookman Old Style"/>
              </w:rPr>
              <w:t>b</w:t>
            </w:r>
            <w:r w:rsidR="002F14BF" w:rsidRPr="0040519C">
              <w:rPr>
                <w:rFonts w:ascii="Bookman Old Style" w:hAnsi="Bookman Old Style"/>
              </w:rPr>
              <w:t>ahwa kemerdekaan menyampaikan pendapat dan memperoleh informasi melalui radio adalah merupakan perwujudan hak asasi manusia yang harus dilaksanakan secara bertanggungjawab, selaras dan seimbang;</w:t>
            </w:r>
          </w:p>
          <w:p w:rsidR="00D2429E" w:rsidRPr="00CB4AB3" w:rsidRDefault="00D2429E" w:rsidP="00441BE7">
            <w:pPr>
              <w:tabs>
                <w:tab w:val="left" w:pos="317"/>
              </w:tabs>
              <w:ind w:left="317" w:hanging="425"/>
              <w:jc w:val="both"/>
              <w:rPr>
                <w:rFonts w:ascii="Bookman Old Style" w:hAnsi="Bookman Old Style"/>
              </w:rPr>
            </w:pPr>
          </w:p>
          <w:p w:rsidR="00D2429E" w:rsidRPr="00210F07" w:rsidRDefault="00AF0686" w:rsidP="00441BE7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</w:tabs>
              <w:ind w:left="317" w:hanging="425"/>
              <w:jc w:val="both"/>
              <w:rPr>
                <w:rFonts w:ascii="Bookman Old Style" w:hAnsi="Bookman Old Style"/>
              </w:rPr>
            </w:pPr>
            <w:r w:rsidRPr="0040519C">
              <w:rPr>
                <w:rFonts w:ascii="Bookman Old Style" w:hAnsi="Bookman Old Style"/>
              </w:rPr>
              <w:t>b</w:t>
            </w:r>
            <w:r w:rsidR="00D2429E" w:rsidRPr="0040519C">
              <w:rPr>
                <w:rFonts w:ascii="Bookman Old Style" w:hAnsi="Bookman Old Style"/>
              </w:rPr>
              <w:t>ahwa siaran radio merupakan salah satu sarana yang efektif untuk menyampaikan informasi pembangunan daerah kepada seluruh lapisan masyarakat</w:t>
            </w:r>
            <w:r w:rsidR="00210F07">
              <w:rPr>
                <w:rFonts w:ascii="Bookman Old Style" w:hAnsi="Bookman Old Style"/>
                <w:lang w:val="id-ID"/>
              </w:rPr>
              <w:t>;</w:t>
            </w:r>
          </w:p>
          <w:p w:rsidR="00210F07" w:rsidRPr="00210F07" w:rsidRDefault="00210F07" w:rsidP="00210F07">
            <w:pPr>
              <w:pStyle w:val="ListParagraph"/>
              <w:rPr>
                <w:rFonts w:ascii="Bookman Old Style" w:hAnsi="Bookman Old Style"/>
              </w:rPr>
            </w:pPr>
          </w:p>
          <w:p w:rsidR="00210F07" w:rsidRPr="0040519C" w:rsidRDefault="00210F07" w:rsidP="00441BE7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</w:tabs>
              <w:ind w:left="317" w:hanging="425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>bahwa siaran radio memberi ruang bagi peran aktif masyarakat dalam pengawasan dan partisipasi masyarakat dalam pemerintahan dan pembangunan;</w:t>
            </w:r>
          </w:p>
          <w:p w:rsidR="002F14BF" w:rsidRPr="00CB4AB3" w:rsidRDefault="002F14BF" w:rsidP="00441BE7">
            <w:pPr>
              <w:tabs>
                <w:tab w:val="left" w:pos="317"/>
              </w:tabs>
              <w:ind w:left="317" w:hanging="425"/>
              <w:rPr>
                <w:rFonts w:ascii="Bookman Old Style" w:hAnsi="Bookman Old Style"/>
              </w:rPr>
            </w:pPr>
          </w:p>
          <w:p w:rsidR="00531065" w:rsidRDefault="00AF0686" w:rsidP="00441BE7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</w:tabs>
              <w:ind w:left="317" w:hanging="425"/>
              <w:jc w:val="both"/>
              <w:rPr>
                <w:rFonts w:ascii="Bookman Old Style" w:hAnsi="Bookman Old Style"/>
              </w:rPr>
            </w:pPr>
            <w:r w:rsidRPr="0040519C">
              <w:rPr>
                <w:rFonts w:ascii="Bookman Old Style" w:hAnsi="Bookman Old Style"/>
              </w:rPr>
              <w:t>b</w:t>
            </w:r>
            <w:r w:rsidR="00D2429E" w:rsidRPr="0040519C">
              <w:rPr>
                <w:rFonts w:ascii="Bookman Old Style" w:hAnsi="Bookman Old Style"/>
              </w:rPr>
              <w:t>ahwa berdasarkan pertimbangan seba</w:t>
            </w:r>
            <w:r w:rsidR="0090736E">
              <w:rPr>
                <w:rFonts w:ascii="Bookman Old Style" w:hAnsi="Bookman Old Style"/>
              </w:rPr>
              <w:t>gaimana dimaksud huru</w:t>
            </w:r>
            <w:r w:rsidR="0090736E">
              <w:rPr>
                <w:rFonts w:ascii="Bookman Old Style" w:hAnsi="Bookman Old Style"/>
                <w:lang w:val="id-ID"/>
              </w:rPr>
              <w:t>f</w:t>
            </w:r>
            <w:r w:rsidR="00D2429E" w:rsidRPr="0040519C">
              <w:rPr>
                <w:rFonts w:ascii="Bookman Old Style" w:hAnsi="Bookman Old Style"/>
              </w:rPr>
              <w:t xml:space="preserve"> a</w:t>
            </w:r>
            <w:r w:rsidR="00210F07">
              <w:rPr>
                <w:rFonts w:ascii="Bookman Old Style" w:hAnsi="Bookman Old Style"/>
                <w:lang w:val="id-ID"/>
              </w:rPr>
              <w:t xml:space="preserve"> </w:t>
            </w:r>
            <w:r w:rsidR="005A3B0F">
              <w:rPr>
                <w:rFonts w:ascii="Bookman Old Style" w:hAnsi="Bookman Old Style"/>
              </w:rPr>
              <w:t xml:space="preserve">huruf </w:t>
            </w:r>
            <w:r w:rsidR="00D2429E" w:rsidRPr="0040519C">
              <w:rPr>
                <w:rFonts w:ascii="Bookman Old Style" w:hAnsi="Bookman Old Style"/>
              </w:rPr>
              <w:t>b</w:t>
            </w:r>
            <w:r w:rsidR="00210F07">
              <w:rPr>
                <w:rFonts w:ascii="Bookman Old Style" w:hAnsi="Bookman Old Style"/>
                <w:lang w:val="id-ID"/>
              </w:rPr>
              <w:t xml:space="preserve"> dan huruf c</w:t>
            </w:r>
            <w:r w:rsidR="00D2429E" w:rsidRPr="0040519C">
              <w:rPr>
                <w:rFonts w:ascii="Bookman Old Style" w:hAnsi="Bookman Old Style"/>
              </w:rPr>
              <w:t>, perlu membentuk Peraturan Daerah tentang Lembaga Penyiaran Publik Lokal Radio Publik Kabupaten Bangli</w:t>
            </w:r>
            <w:r w:rsidRPr="0040519C">
              <w:rPr>
                <w:rFonts w:ascii="Bookman Old Style" w:hAnsi="Bookman Old Style"/>
              </w:rPr>
              <w:t>;</w:t>
            </w:r>
          </w:p>
          <w:p w:rsidR="00A521F4" w:rsidRPr="00A521F4" w:rsidRDefault="00A521F4" w:rsidP="00441BE7">
            <w:pPr>
              <w:tabs>
                <w:tab w:val="left" w:pos="317"/>
              </w:tabs>
              <w:ind w:left="317" w:hanging="425"/>
              <w:jc w:val="both"/>
              <w:rPr>
                <w:rFonts w:ascii="Bookman Old Style" w:hAnsi="Bookman Old Style"/>
              </w:rPr>
            </w:pPr>
          </w:p>
        </w:tc>
      </w:tr>
      <w:tr w:rsidR="0040519C" w:rsidRPr="00CB4AB3" w:rsidTr="00B95D9A">
        <w:trPr>
          <w:trHeight w:val="80"/>
        </w:trPr>
        <w:tc>
          <w:tcPr>
            <w:tcW w:w="1809" w:type="dxa"/>
          </w:tcPr>
          <w:p w:rsidR="0040519C" w:rsidRPr="00CB4AB3" w:rsidRDefault="0040519C" w:rsidP="00441BE7">
            <w:pPr>
              <w:rPr>
                <w:rFonts w:ascii="Bookman Old Style" w:hAnsi="Bookman Old Style"/>
              </w:rPr>
            </w:pPr>
            <w:r w:rsidRPr="00CB4AB3">
              <w:rPr>
                <w:rFonts w:ascii="Bookman Old Style" w:hAnsi="Bookman Old Style"/>
              </w:rPr>
              <w:t xml:space="preserve">Mengingat </w:t>
            </w:r>
          </w:p>
        </w:tc>
        <w:tc>
          <w:tcPr>
            <w:tcW w:w="284" w:type="dxa"/>
          </w:tcPr>
          <w:p w:rsidR="0040519C" w:rsidRPr="00CB4AB3" w:rsidRDefault="0040519C" w:rsidP="00441B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7674" w:type="dxa"/>
          </w:tcPr>
          <w:p w:rsidR="0040519C" w:rsidRPr="0040519C" w:rsidRDefault="0090736E" w:rsidP="00441BE7">
            <w:pPr>
              <w:pStyle w:val="ListParagraph"/>
              <w:numPr>
                <w:ilvl w:val="0"/>
                <w:numId w:val="32"/>
              </w:numPr>
              <w:tabs>
                <w:tab w:val="left" w:pos="317"/>
              </w:tabs>
              <w:ind w:left="317" w:hanging="425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Pasal 18 ayat (6) Undang-</w:t>
            </w:r>
            <w:r>
              <w:rPr>
                <w:rFonts w:ascii="Bookman Old Style" w:hAnsi="Bookman Old Style"/>
                <w:lang w:val="id-ID"/>
              </w:rPr>
              <w:t>U</w:t>
            </w:r>
            <w:r w:rsidR="0040519C" w:rsidRPr="0040519C">
              <w:rPr>
                <w:rFonts w:ascii="Bookman Old Style" w:hAnsi="Bookman Old Style"/>
              </w:rPr>
              <w:t>ndang Dasar Negara Republik Indonesia Tahun 1945;</w:t>
            </w:r>
          </w:p>
          <w:p w:rsidR="0040519C" w:rsidRPr="00CB4AB3" w:rsidRDefault="0040519C" w:rsidP="00441BE7">
            <w:pPr>
              <w:tabs>
                <w:tab w:val="left" w:pos="317"/>
              </w:tabs>
              <w:ind w:left="317" w:hanging="425"/>
              <w:jc w:val="both"/>
              <w:rPr>
                <w:rFonts w:ascii="Bookman Old Style" w:hAnsi="Bookman Old Style"/>
              </w:rPr>
            </w:pPr>
          </w:p>
          <w:p w:rsidR="0040519C" w:rsidRPr="0040519C" w:rsidRDefault="0040519C" w:rsidP="00441BE7">
            <w:pPr>
              <w:pStyle w:val="ListParagraph"/>
              <w:numPr>
                <w:ilvl w:val="0"/>
                <w:numId w:val="32"/>
              </w:numPr>
              <w:tabs>
                <w:tab w:val="left" w:pos="317"/>
              </w:tabs>
              <w:ind w:left="317" w:hanging="425"/>
              <w:jc w:val="both"/>
              <w:rPr>
                <w:rFonts w:ascii="Bookman Old Style" w:hAnsi="Bookman Old Style"/>
              </w:rPr>
            </w:pPr>
            <w:r w:rsidRPr="0040519C">
              <w:rPr>
                <w:rFonts w:ascii="Bookman Old Style" w:hAnsi="Bookman Old Style"/>
              </w:rPr>
              <w:t>Undang-</w:t>
            </w:r>
            <w:r w:rsidR="005A3B0F">
              <w:rPr>
                <w:rFonts w:ascii="Bookman Old Style" w:hAnsi="Bookman Old Style"/>
              </w:rPr>
              <w:t>U</w:t>
            </w:r>
            <w:r w:rsidRPr="0040519C">
              <w:rPr>
                <w:rFonts w:ascii="Bookman Old Style" w:hAnsi="Bookman Old Style"/>
              </w:rPr>
              <w:t>ndang Nomor 69 Tahun 1958 tentang Pembentukan Daerah-</w:t>
            </w:r>
            <w:r w:rsidR="005A3B0F">
              <w:rPr>
                <w:rFonts w:ascii="Bookman Old Style" w:hAnsi="Bookman Old Style"/>
              </w:rPr>
              <w:t>d</w:t>
            </w:r>
            <w:r w:rsidR="0090736E">
              <w:rPr>
                <w:rFonts w:ascii="Bookman Old Style" w:hAnsi="Bookman Old Style"/>
              </w:rPr>
              <w:t xml:space="preserve">aerah Tingkat II dalam </w:t>
            </w:r>
            <w:r w:rsidR="0090736E">
              <w:rPr>
                <w:rFonts w:ascii="Bookman Old Style" w:hAnsi="Bookman Old Style"/>
                <w:lang w:val="id-ID"/>
              </w:rPr>
              <w:t>W</w:t>
            </w:r>
            <w:r w:rsidRPr="0040519C">
              <w:rPr>
                <w:rFonts w:ascii="Bookman Old Style" w:hAnsi="Bookman Old Style"/>
              </w:rPr>
              <w:t>ilayah Daerah-</w:t>
            </w:r>
            <w:r w:rsidR="005A3B0F">
              <w:rPr>
                <w:rFonts w:ascii="Bookman Old Style" w:hAnsi="Bookman Old Style"/>
              </w:rPr>
              <w:t>d</w:t>
            </w:r>
            <w:r w:rsidR="0090736E">
              <w:rPr>
                <w:rFonts w:ascii="Bookman Old Style" w:hAnsi="Bookman Old Style"/>
              </w:rPr>
              <w:t xml:space="preserve">aerah Tingkat I Bali, </w:t>
            </w:r>
            <w:r w:rsidR="0090736E">
              <w:rPr>
                <w:rFonts w:ascii="Bookman Old Style" w:hAnsi="Bookman Old Style"/>
                <w:lang w:val="id-ID"/>
              </w:rPr>
              <w:t>N</w:t>
            </w:r>
            <w:r w:rsidRPr="0040519C">
              <w:rPr>
                <w:rFonts w:ascii="Bookman Old Style" w:hAnsi="Bookman Old Style"/>
              </w:rPr>
              <w:t>usa Tenggara Barat dan Nusa Tenggara Timur (Lembaran Negara Republik Indonesia Tahun 1958 Nomor 122, Ta</w:t>
            </w:r>
            <w:r w:rsidR="005A3B0F">
              <w:rPr>
                <w:rFonts w:ascii="Bookman Old Style" w:hAnsi="Bookman Old Style"/>
              </w:rPr>
              <w:t>m</w:t>
            </w:r>
            <w:r w:rsidRPr="0040519C">
              <w:rPr>
                <w:rFonts w:ascii="Bookman Old Style" w:hAnsi="Bookman Old Style"/>
              </w:rPr>
              <w:t>bahan Lembaran Negara Republik Indonesia Nomor 1655);</w:t>
            </w:r>
          </w:p>
          <w:p w:rsidR="0040519C" w:rsidRPr="00CB4AB3" w:rsidRDefault="0040519C" w:rsidP="00441BE7">
            <w:pPr>
              <w:tabs>
                <w:tab w:val="left" w:pos="317"/>
              </w:tabs>
              <w:ind w:left="317" w:hanging="425"/>
              <w:jc w:val="both"/>
              <w:rPr>
                <w:rFonts w:ascii="Bookman Old Style" w:hAnsi="Bookman Old Style"/>
              </w:rPr>
            </w:pPr>
          </w:p>
          <w:p w:rsidR="00D35900" w:rsidRPr="00D35900" w:rsidRDefault="0040519C" w:rsidP="00D35900">
            <w:pPr>
              <w:pStyle w:val="ListParagraph"/>
              <w:numPr>
                <w:ilvl w:val="0"/>
                <w:numId w:val="32"/>
              </w:numPr>
              <w:tabs>
                <w:tab w:val="left" w:pos="317"/>
              </w:tabs>
              <w:ind w:left="317" w:hanging="425"/>
              <w:jc w:val="both"/>
              <w:rPr>
                <w:rFonts w:ascii="Bookman Old Style" w:hAnsi="Bookman Old Style"/>
              </w:rPr>
            </w:pPr>
            <w:r w:rsidRPr="0040519C">
              <w:rPr>
                <w:rFonts w:ascii="Bookman Old Style" w:hAnsi="Bookman Old Style"/>
              </w:rPr>
              <w:t>Undang-Undang Nomor 36 Tahun 1999 tentang Telekomunikasi (Lembaran Negara Republik Indonesia Tahun 1999 Nomor 154, Tambahan Lembaran Negara Republik Indonesia Nomor 3881);</w:t>
            </w:r>
          </w:p>
          <w:p w:rsidR="00D35900" w:rsidRPr="00D35900" w:rsidRDefault="00D35900" w:rsidP="00D35900">
            <w:pPr>
              <w:pStyle w:val="ListParagraph"/>
              <w:rPr>
                <w:rFonts w:ascii="Bookman Old Style" w:hAnsi="Bookman Old Style"/>
              </w:rPr>
            </w:pPr>
          </w:p>
          <w:p w:rsidR="0040519C" w:rsidRDefault="0040519C" w:rsidP="00441BE7">
            <w:pPr>
              <w:pStyle w:val="ListParagraph"/>
              <w:numPr>
                <w:ilvl w:val="0"/>
                <w:numId w:val="32"/>
              </w:numPr>
              <w:tabs>
                <w:tab w:val="left" w:pos="317"/>
              </w:tabs>
              <w:ind w:left="317" w:hanging="425"/>
              <w:jc w:val="both"/>
              <w:rPr>
                <w:rFonts w:ascii="Bookman Old Style" w:hAnsi="Bookman Old Style"/>
              </w:rPr>
            </w:pPr>
            <w:r w:rsidRPr="0040519C">
              <w:rPr>
                <w:rFonts w:ascii="Bookman Old Style" w:hAnsi="Bookman Old Style"/>
              </w:rPr>
              <w:t>Undang-Undang Nomor 40 Tahun 1999 tentang Pers (Lembaran Negara Republik Indonesia Nomor 166, Tambahan Lembaran Negara Republik Indonesia Nomor 4252);</w:t>
            </w:r>
          </w:p>
          <w:p w:rsidR="0040519C" w:rsidRPr="0040519C" w:rsidRDefault="0040519C" w:rsidP="00441BE7">
            <w:pPr>
              <w:pStyle w:val="ListParagraph"/>
              <w:numPr>
                <w:ilvl w:val="0"/>
                <w:numId w:val="32"/>
              </w:numPr>
              <w:tabs>
                <w:tab w:val="left" w:pos="317"/>
              </w:tabs>
              <w:ind w:left="317" w:hanging="425"/>
              <w:jc w:val="both"/>
              <w:rPr>
                <w:rFonts w:ascii="Bookman Old Style" w:hAnsi="Bookman Old Style"/>
              </w:rPr>
            </w:pPr>
            <w:r w:rsidRPr="0040519C">
              <w:rPr>
                <w:rFonts w:ascii="Bookman Old Style" w:hAnsi="Bookman Old Style"/>
              </w:rPr>
              <w:lastRenderedPageBreak/>
              <w:t xml:space="preserve">Undang-Undang Nomor 32 Tahun 2002 tentang Penyiaran (Lembaran Negara Republik Indonesia Tahun 2002 </w:t>
            </w:r>
            <w:r w:rsidR="005A3B0F">
              <w:rPr>
                <w:rFonts w:ascii="Bookman Old Style" w:hAnsi="Bookman Old Style"/>
              </w:rPr>
              <w:t>N</w:t>
            </w:r>
            <w:r w:rsidRPr="0040519C">
              <w:rPr>
                <w:rFonts w:ascii="Bookman Old Style" w:hAnsi="Bookman Old Style"/>
              </w:rPr>
              <w:t>omor 139, Tambahan Lembaran Negara Republik Indonesia Nomor 4252);</w:t>
            </w:r>
          </w:p>
          <w:p w:rsidR="00D35900" w:rsidRPr="00D35900" w:rsidRDefault="00D35900" w:rsidP="00D35900">
            <w:pPr>
              <w:pStyle w:val="ListParagraph"/>
              <w:tabs>
                <w:tab w:val="left" w:pos="317"/>
              </w:tabs>
              <w:ind w:left="317"/>
              <w:jc w:val="both"/>
              <w:rPr>
                <w:rFonts w:ascii="Bookman Old Style" w:hAnsi="Bookman Old Style"/>
              </w:rPr>
            </w:pPr>
          </w:p>
          <w:p w:rsidR="00D35900" w:rsidRPr="00D35900" w:rsidRDefault="00D35900" w:rsidP="00D35900">
            <w:pPr>
              <w:pStyle w:val="ListParagraph"/>
              <w:numPr>
                <w:ilvl w:val="0"/>
                <w:numId w:val="32"/>
              </w:numPr>
              <w:tabs>
                <w:tab w:val="left" w:pos="317"/>
              </w:tabs>
              <w:ind w:left="317" w:hanging="425"/>
              <w:jc w:val="both"/>
              <w:rPr>
                <w:rFonts w:ascii="Bookman Old Style" w:hAnsi="Bookman Old Style"/>
              </w:rPr>
            </w:pPr>
            <w:r w:rsidRPr="00D35900">
              <w:rPr>
                <w:rFonts w:ascii="Bookman Old Style" w:hAnsi="Bookman Old Style"/>
              </w:rPr>
              <w:t>Undang-Undang Nomor 14 Tahun 2008 tentang Keterbukaan Informasi Publik (Lembaran Negara Republik Indonesia Tahun 2008 Nomor 61, Tambahan Lembaran Negara Republik Indonesia Nomor 4846);</w:t>
            </w:r>
          </w:p>
          <w:p w:rsidR="00D35900" w:rsidRPr="00D35900" w:rsidRDefault="00D35900" w:rsidP="00D35900">
            <w:pPr>
              <w:pStyle w:val="ListParagraph"/>
              <w:rPr>
                <w:rFonts w:ascii="Bookman Old Style" w:hAnsi="Bookman Old Style"/>
              </w:rPr>
            </w:pPr>
          </w:p>
          <w:p w:rsidR="00D35900" w:rsidRPr="00D35900" w:rsidRDefault="00D35900" w:rsidP="00D35900">
            <w:pPr>
              <w:pStyle w:val="ListParagraph"/>
              <w:numPr>
                <w:ilvl w:val="0"/>
                <w:numId w:val="32"/>
              </w:numPr>
              <w:tabs>
                <w:tab w:val="left" w:pos="317"/>
              </w:tabs>
              <w:ind w:left="317" w:hanging="425"/>
              <w:jc w:val="both"/>
              <w:rPr>
                <w:rFonts w:ascii="Bookman Old Style" w:hAnsi="Bookman Old Style"/>
              </w:rPr>
            </w:pPr>
            <w:r w:rsidRPr="00D35900">
              <w:rPr>
                <w:rFonts w:ascii="Bookman Old Style" w:hAnsi="Bookman Old Style"/>
              </w:rPr>
              <w:t>Undang-Undang Nomor 25 Tahun 2009 tentang Pelayanan  Publik (Lembaran Negara Republik Indonesia Tahun 2009 Nomor 112, Tambahan Lembaran Negara Republik Indonesia Nomor 5038);</w:t>
            </w:r>
          </w:p>
          <w:p w:rsidR="00D35900" w:rsidRPr="00D35900" w:rsidRDefault="00D35900" w:rsidP="00D35900">
            <w:pPr>
              <w:pStyle w:val="ListParagraph"/>
              <w:rPr>
                <w:rFonts w:ascii="Bookman Old Style" w:hAnsi="Bookman Old Style"/>
              </w:rPr>
            </w:pPr>
          </w:p>
          <w:p w:rsidR="00D35900" w:rsidRPr="00D35900" w:rsidRDefault="00D35900" w:rsidP="00D35900">
            <w:pPr>
              <w:pStyle w:val="ListParagraph"/>
              <w:numPr>
                <w:ilvl w:val="0"/>
                <w:numId w:val="32"/>
              </w:numPr>
              <w:tabs>
                <w:tab w:val="left" w:pos="317"/>
              </w:tabs>
              <w:ind w:left="317" w:hanging="425"/>
              <w:jc w:val="both"/>
              <w:rPr>
                <w:rFonts w:ascii="Bookman Old Style" w:hAnsi="Bookman Old Style"/>
              </w:rPr>
            </w:pPr>
            <w:r w:rsidRPr="00D35900">
              <w:rPr>
                <w:rFonts w:ascii="Bookman Old Style" w:hAnsi="Bookman Old Style"/>
              </w:rPr>
              <w:t>Peraturan Pemerintah Nomor 61 Tahun 2010 tentang Pelaksanaan Undang-Undang Nomor 14 Tahun 2008 tentang Keterbukaan Informasi Publik (Lembaran Negara Republik Indonesia Tahun 2010 Nomor 99, Tambahan Lembaran Negara Republik Indonesia Nomor 5149);</w:t>
            </w:r>
          </w:p>
          <w:p w:rsidR="0040519C" w:rsidRPr="00CB4AB3" w:rsidRDefault="0040519C" w:rsidP="00441BE7">
            <w:pPr>
              <w:tabs>
                <w:tab w:val="left" w:pos="317"/>
              </w:tabs>
              <w:ind w:left="317" w:hanging="425"/>
              <w:rPr>
                <w:rFonts w:ascii="Bookman Old Style" w:hAnsi="Bookman Old Style"/>
              </w:rPr>
            </w:pPr>
          </w:p>
          <w:p w:rsidR="0040519C" w:rsidRPr="00CB4AB3" w:rsidRDefault="0040519C" w:rsidP="00441BE7">
            <w:pPr>
              <w:pStyle w:val="BodyTextIndent"/>
              <w:numPr>
                <w:ilvl w:val="0"/>
                <w:numId w:val="32"/>
              </w:numPr>
              <w:tabs>
                <w:tab w:val="left" w:pos="317"/>
              </w:tabs>
              <w:spacing w:line="240" w:lineRule="auto"/>
              <w:ind w:left="317" w:hanging="425"/>
              <w:rPr>
                <w:rFonts w:ascii="Bookman Old Style" w:hAnsi="Bookman Old Style"/>
              </w:rPr>
            </w:pPr>
            <w:r w:rsidRPr="00CB4AB3">
              <w:rPr>
                <w:rFonts w:ascii="Bookman Old Style" w:hAnsi="Bookman Old Style"/>
              </w:rPr>
              <w:t>Undang-Undang Nomor 12 Tahun 2011 tentang Pemb</w:t>
            </w:r>
            <w:r w:rsidR="005A3B0F">
              <w:rPr>
                <w:rFonts w:ascii="Bookman Old Style" w:hAnsi="Bookman Old Style"/>
              </w:rPr>
              <w:t>entukan Peraturan Perundang-u</w:t>
            </w:r>
            <w:r w:rsidRPr="00CB4AB3">
              <w:rPr>
                <w:rFonts w:ascii="Bookman Old Style" w:hAnsi="Bookman Old Style"/>
              </w:rPr>
              <w:t>ndangan (Lembaran Negara Republik Indonesia Tahun 2004 Nomor 82, Tambahan Lembaran Negara Republik Indonesia Nomor 5234);</w:t>
            </w:r>
          </w:p>
          <w:p w:rsidR="0040519C" w:rsidRPr="00CB4AB3" w:rsidRDefault="0040519C" w:rsidP="00441BE7">
            <w:pPr>
              <w:tabs>
                <w:tab w:val="left" w:pos="317"/>
              </w:tabs>
              <w:ind w:left="317" w:hanging="425"/>
              <w:rPr>
                <w:rFonts w:ascii="Bookman Old Style" w:hAnsi="Bookman Old Style"/>
              </w:rPr>
            </w:pPr>
          </w:p>
          <w:p w:rsidR="0040519C" w:rsidRPr="00CB4AB3" w:rsidRDefault="0040519C" w:rsidP="00441BE7">
            <w:pPr>
              <w:pStyle w:val="BodyTextIndent"/>
              <w:numPr>
                <w:ilvl w:val="0"/>
                <w:numId w:val="32"/>
              </w:numPr>
              <w:tabs>
                <w:tab w:val="left" w:pos="317"/>
              </w:tabs>
              <w:spacing w:line="240" w:lineRule="auto"/>
              <w:ind w:left="317" w:hanging="425"/>
              <w:rPr>
                <w:rFonts w:ascii="Bookman Old Style" w:hAnsi="Bookman Old Style"/>
              </w:rPr>
            </w:pPr>
            <w:r w:rsidRPr="00CB4AB3">
              <w:rPr>
                <w:rFonts w:ascii="Bookman Old Style" w:hAnsi="Bookman Old Style"/>
                <w:kern w:val="2"/>
              </w:rPr>
              <w:t>Undang-Undang Nomor 23 Tahun 2014 tentang Pemerintahan Daerah (Lembaran Negara Republik Indonesia Tahun 2014 Nomor 244, Tambahan Lembaran Negara Republik Indonesia Nomor 5587) sebagaiman</w:t>
            </w:r>
            <w:r w:rsidR="005A3B0F">
              <w:rPr>
                <w:rFonts w:ascii="Bookman Old Style" w:hAnsi="Bookman Old Style"/>
                <w:kern w:val="2"/>
              </w:rPr>
              <w:t>a</w:t>
            </w:r>
            <w:r w:rsidRPr="00CB4AB3">
              <w:rPr>
                <w:rFonts w:ascii="Bookman Old Style" w:hAnsi="Bookman Old Style"/>
                <w:kern w:val="2"/>
              </w:rPr>
              <w:t xml:space="preserve"> telah diubah beberapa kali, terakhir dengan Undang-Undang Nomor 9 Tahun 2015 tentang Perubahan Kedua Atas Undang-Undang Nomor 23 Tahun 2014 tentang Pemerintahan Daerah (Lembaran Negara Republik Indonesia Tahun 2015 Nomor 58, Tambahan Lembaran Negara Republik Indonesia Nomor 5679);</w:t>
            </w:r>
          </w:p>
          <w:p w:rsidR="0040519C" w:rsidRPr="00CB4AB3" w:rsidRDefault="0040519C" w:rsidP="00441BE7">
            <w:pPr>
              <w:tabs>
                <w:tab w:val="left" w:pos="317"/>
              </w:tabs>
              <w:ind w:left="317" w:hanging="425"/>
              <w:rPr>
                <w:rFonts w:ascii="Bookman Old Style" w:hAnsi="Bookman Old Style"/>
              </w:rPr>
            </w:pPr>
          </w:p>
          <w:p w:rsidR="0040519C" w:rsidRPr="0040519C" w:rsidRDefault="0040519C" w:rsidP="00441BE7">
            <w:pPr>
              <w:pStyle w:val="ListParagraph"/>
              <w:numPr>
                <w:ilvl w:val="0"/>
                <w:numId w:val="32"/>
              </w:numPr>
              <w:tabs>
                <w:tab w:val="left" w:pos="317"/>
              </w:tabs>
              <w:ind w:left="317" w:hanging="425"/>
              <w:jc w:val="both"/>
              <w:rPr>
                <w:rFonts w:ascii="Bookman Old Style" w:hAnsi="Bookman Old Style"/>
              </w:rPr>
            </w:pPr>
            <w:r w:rsidRPr="0040519C">
              <w:rPr>
                <w:rFonts w:ascii="Bookman Old Style" w:hAnsi="Bookman Old Style"/>
              </w:rPr>
              <w:t>Peraturan Pemerintah Nomor 25 Tahun 2000 tentang Kewenangan Pemerintah dan Kewenangan Provinsi Sebagai Daerah Otonum (</w:t>
            </w:r>
            <w:r w:rsidR="0090736E">
              <w:rPr>
                <w:rFonts w:ascii="Bookman Old Style" w:hAnsi="Bookman Old Style"/>
              </w:rPr>
              <w:t>Lembaran Negara Republik Indone</w:t>
            </w:r>
            <w:r w:rsidRPr="0040519C">
              <w:rPr>
                <w:rFonts w:ascii="Bookman Old Style" w:hAnsi="Bookman Old Style"/>
              </w:rPr>
              <w:t>sia Tahun 2000 Nomor 54, Tambahan Lembaran Negara Republik Indonesia Nomor 3952);</w:t>
            </w:r>
          </w:p>
          <w:p w:rsidR="0040519C" w:rsidRPr="00CB4AB3" w:rsidRDefault="0040519C" w:rsidP="00441BE7">
            <w:pPr>
              <w:tabs>
                <w:tab w:val="left" w:pos="317"/>
              </w:tabs>
              <w:ind w:left="317" w:hanging="425"/>
              <w:jc w:val="both"/>
              <w:rPr>
                <w:rFonts w:ascii="Bookman Old Style" w:hAnsi="Bookman Old Style"/>
              </w:rPr>
            </w:pPr>
          </w:p>
          <w:p w:rsidR="00D35900" w:rsidRPr="00D35900" w:rsidRDefault="0040519C" w:rsidP="00D35900">
            <w:pPr>
              <w:pStyle w:val="BodyTextIndent"/>
              <w:numPr>
                <w:ilvl w:val="0"/>
                <w:numId w:val="32"/>
              </w:numPr>
              <w:tabs>
                <w:tab w:val="left" w:pos="317"/>
              </w:tabs>
              <w:spacing w:line="240" w:lineRule="auto"/>
              <w:ind w:left="317" w:hanging="425"/>
              <w:rPr>
                <w:rFonts w:ascii="Bookman Old Style" w:hAnsi="Bookman Old Style"/>
              </w:rPr>
            </w:pPr>
            <w:r w:rsidRPr="00CB4AB3">
              <w:rPr>
                <w:rFonts w:ascii="Bookman Old Style" w:hAnsi="Bookman Old Style"/>
              </w:rPr>
              <w:t>Peraturan Pemerintah Nomor 11 Tahun 2005 tentang Penyelenggaraan Penyiaran Lembaga Penyiaran Publik (Lembaran Negara Republik Indonesia Tahun 2005 Nomor 28, Tambahan Lembaran Negara Republik Indonesia Nomor 4485);</w:t>
            </w:r>
          </w:p>
          <w:p w:rsidR="00D35900" w:rsidRPr="0090736E" w:rsidRDefault="00D35900" w:rsidP="0090736E">
            <w:pPr>
              <w:rPr>
                <w:rFonts w:ascii="Bookman Old Style" w:hAnsi="Bookman Old Style"/>
                <w:lang w:val="id-ID"/>
              </w:rPr>
            </w:pPr>
          </w:p>
          <w:p w:rsidR="0040519C" w:rsidRPr="0090736E" w:rsidRDefault="0040519C" w:rsidP="00441BE7">
            <w:pPr>
              <w:pStyle w:val="ListParagraph"/>
              <w:numPr>
                <w:ilvl w:val="0"/>
                <w:numId w:val="32"/>
              </w:numPr>
              <w:tabs>
                <w:tab w:val="left" w:pos="317"/>
              </w:tabs>
              <w:ind w:left="317" w:hanging="425"/>
              <w:jc w:val="both"/>
              <w:rPr>
                <w:rFonts w:ascii="Bookman Old Style" w:hAnsi="Bookman Old Style"/>
              </w:rPr>
            </w:pPr>
            <w:r w:rsidRPr="0040519C">
              <w:rPr>
                <w:rFonts w:ascii="Bookman Old Style" w:hAnsi="Bookman Old Style"/>
              </w:rPr>
              <w:t>Peraturan Menteri Komunikasi dan Informasi Nomor 18/PER/M.KOMINFO/03/2009 tentang Tata Cara dan Persyaratan Perizinan Penyelenggaraan Penyiaran;</w:t>
            </w:r>
          </w:p>
          <w:p w:rsidR="0090736E" w:rsidRPr="0090736E" w:rsidRDefault="0090736E" w:rsidP="0090736E">
            <w:pPr>
              <w:pStyle w:val="ListParagraph"/>
              <w:rPr>
                <w:rFonts w:ascii="Bookman Old Style" w:hAnsi="Bookman Old Style"/>
              </w:rPr>
            </w:pPr>
          </w:p>
          <w:p w:rsidR="0090736E" w:rsidRPr="00B95D9A" w:rsidRDefault="0090736E" w:rsidP="00B95D9A">
            <w:pPr>
              <w:pStyle w:val="BodyTextIndent"/>
              <w:numPr>
                <w:ilvl w:val="0"/>
                <w:numId w:val="32"/>
              </w:numPr>
              <w:tabs>
                <w:tab w:val="left" w:pos="317"/>
              </w:tabs>
              <w:spacing w:line="240" w:lineRule="auto"/>
              <w:ind w:left="317" w:hanging="425"/>
              <w:rPr>
                <w:rFonts w:ascii="Bookman Old Style" w:hAnsi="Bookman Old Style"/>
              </w:rPr>
            </w:pPr>
            <w:r w:rsidRPr="00D35900">
              <w:rPr>
                <w:rFonts w:ascii="Bookman Old Style" w:hAnsi="Bookman Old Style"/>
                <w:lang w:val="id-ID"/>
              </w:rPr>
              <w:t xml:space="preserve">Peraturan Menteri Dalam Negeri Nomor </w:t>
            </w:r>
            <w:r w:rsidRPr="00D35900">
              <w:rPr>
                <w:rFonts w:ascii="Bookman Old Style" w:hAnsi="Bookman Old Style"/>
              </w:rPr>
              <w:t>80</w:t>
            </w:r>
            <w:r w:rsidRPr="00D35900">
              <w:rPr>
                <w:rFonts w:ascii="Bookman Old Style" w:hAnsi="Bookman Old Style"/>
                <w:lang w:val="id-ID"/>
              </w:rPr>
              <w:t xml:space="preserve"> Tahun 201</w:t>
            </w:r>
            <w:r w:rsidRPr="00D35900">
              <w:rPr>
                <w:rFonts w:ascii="Bookman Old Style" w:hAnsi="Bookman Old Style"/>
              </w:rPr>
              <w:t>5</w:t>
            </w:r>
            <w:r w:rsidRPr="00D35900">
              <w:rPr>
                <w:rFonts w:ascii="Bookman Old Style" w:hAnsi="Bookman Old Style"/>
                <w:lang w:val="id-ID"/>
              </w:rPr>
              <w:t xml:space="preserve"> tentang Pembentukan Produk Hukum Daerah (Berita Negara Republik Indonesia Tahun 201</w:t>
            </w:r>
            <w:r w:rsidRPr="00D35900">
              <w:rPr>
                <w:rFonts w:ascii="Bookman Old Style" w:hAnsi="Bookman Old Style"/>
              </w:rPr>
              <w:t>5</w:t>
            </w:r>
            <w:r w:rsidRPr="00D35900">
              <w:rPr>
                <w:rFonts w:ascii="Bookman Old Style" w:hAnsi="Bookman Old Style"/>
                <w:lang w:val="id-ID"/>
              </w:rPr>
              <w:t xml:space="preserve"> Nomor </w:t>
            </w:r>
            <w:r w:rsidRPr="00D35900">
              <w:rPr>
                <w:rFonts w:ascii="Bookman Old Style" w:hAnsi="Bookman Old Style"/>
              </w:rPr>
              <w:t>2036</w:t>
            </w:r>
            <w:r w:rsidRPr="00D35900">
              <w:rPr>
                <w:rFonts w:ascii="Bookman Old Style" w:hAnsi="Bookman Old Style"/>
                <w:lang w:val="id-ID"/>
              </w:rPr>
              <w:t>);</w:t>
            </w:r>
          </w:p>
        </w:tc>
      </w:tr>
      <w:tr w:rsidR="00A521F4" w:rsidRPr="00CB4AB3" w:rsidTr="00B95D9A">
        <w:trPr>
          <w:trHeight w:val="426"/>
        </w:trPr>
        <w:tc>
          <w:tcPr>
            <w:tcW w:w="9767" w:type="dxa"/>
            <w:gridSpan w:val="3"/>
          </w:tcPr>
          <w:p w:rsidR="00A521F4" w:rsidRPr="00CB4AB3" w:rsidRDefault="00A521F4" w:rsidP="00441BE7">
            <w:pPr>
              <w:pStyle w:val="BodyTextIndent"/>
              <w:spacing w:line="240" w:lineRule="auto"/>
              <w:jc w:val="center"/>
              <w:rPr>
                <w:rFonts w:ascii="Bookman Old Style" w:hAnsi="Bookman Old Style"/>
              </w:rPr>
            </w:pPr>
            <w:r w:rsidRPr="00CB4AB3">
              <w:rPr>
                <w:rFonts w:ascii="Bookman Old Style" w:hAnsi="Bookman Old Style"/>
              </w:rPr>
              <w:lastRenderedPageBreak/>
              <w:t>Dengan Persetujuan Bersama</w:t>
            </w:r>
          </w:p>
          <w:p w:rsidR="00A521F4" w:rsidRPr="00CB4AB3" w:rsidRDefault="00A521F4" w:rsidP="00441BE7">
            <w:pPr>
              <w:pStyle w:val="BodyTextIndent"/>
              <w:spacing w:line="240" w:lineRule="auto"/>
              <w:jc w:val="center"/>
              <w:rPr>
                <w:rFonts w:ascii="Bookman Old Style" w:hAnsi="Bookman Old Style"/>
              </w:rPr>
            </w:pPr>
          </w:p>
          <w:p w:rsidR="00A521F4" w:rsidRPr="00CB4AB3" w:rsidRDefault="00A521F4" w:rsidP="00441BE7">
            <w:pPr>
              <w:pStyle w:val="BodyTextIndent"/>
              <w:spacing w:line="240" w:lineRule="auto"/>
              <w:jc w:val="center"/>
              <w:rPr>
                <w:rFonts w:ascii="Bookman Old Style" w:hAnsi="Bookman Old Style"/>
              </w:rPr>
            </w:pPr>
            <w:r w:rsidRPr="00CB4AB3">
              <w:rPr>
                <w:rFonts w:ascii="Bookman Old Style" w:hAnsi="Bookman Old Style"/>
              </w:rPr>
              <w:t>DEWAN PERWAKILAN RAKYAT DAERAH KABUPATEN BANGLI</w:t>
            </w:r>
          </w:p>
          <w:p w:rsidR="00A521F4" w:rsidRPr="00CB4AB3" w:rsidRDefault="00A521F4" w:rsidP="00441BE7">
            <w:pPr>
              <w:pStyle w:val="BodyTextIndent"/>
              <w:spacing w:line="240" w:lineRule="auto"/>
              <w:jc w:val="center"/>
              <w:rPr>
                <w:rFonts w:ascii="Bookman Old Style" w:hAnsi="Bookman Old Style"/>
              </w:rPr>
            </w:pPr>
          </w:p>
          <w:p w:rsidR="00A521F4" w:rsidRPr="00CB4AB3" w:rsidRDefault="00A521F4" w:rsidP="00441BE7">
            <w:pPr>
              <w:pStyle w:val="BodyTextIndent"/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</w:t>
            </w:r>
            <w:r w:rsidRPr="00CB4AB3">
              <w:rPr>
                <w:rFonts w:ascii="Bookman Old Style" w:hAnsi="Bookman Old Style"/>
              </w:rPr>
              <w:t>an</w:t>
            </w:r>
          </w:p>
          <w:p w:rsidR="00A521F4" w:rsidRPr="00CB4AB3" w:rsidRDefault="00A521F4" w:rsidP="00441BE7">
            <w:pPr>
              <w:pStyle w:val="BodyTextIndent"/>
              <w:spacing w:line="240" w:lineRule="auto"/>
              <w:jc w:val="center"/>
              <w:rPr>
                <w:rFonts w:ascii="Bookman Old Style" w:hAnsi="Bookman Old Style"/>
              </w:rPr>
            </w:pPr>
          </w:p>
          <w:p w:rsidR="00A521F4" w:rsidRPr="00CB4AB3" w:rsidRDefault="00A521F4" w:rsidP="00441BE7">
            <w:pPr>
              <w:pStyle w:val="BodyTextIndent"/>
              <w:spacing w:line="240" w:lineRule="auto"/>
              <w:jc w:val="center"/>
              <w:rPr>
                <w:rFonts w:ascii="Bookman Old Style" w:hAnsi="Bookman Old Style"/>
              </w:rPr>
            </w:pPr>
            <w:r w:rsidRPr="00CB4AB3">
              <w:rPr>
                <w:rFonts w:ascii="Bookman Old Style" w:hAnsi="Bookman Old Style"/>
              </w:rPr>
              <w:t>BUPATI BANGLI</w:t>
            </w:r>
          </w:p>
          <w:p w:rsidR="00A521F4" w:rsidRPr="00CB4AB3" w:rsidRDefault="00A521F4" w:rsidP="00441BE7">
            <w:pPr>
              <w:pStyle w:val="BodyTextIndent"/>
              <w:spacing w:line="240" w:lineRule="auto"/>
              <w:jc w:val="center"/>
              <w:rPr>
                <w:rFonts w:ascii="Bookman Old Style" w:hAnsi="Bookman Old Style"/>
              </w:rPr>
            </w:pPr>
          </w:p>
          <w:p w:rsidR="00A521F4" w:rsidRDefault="00A521F4" w:rsidP="00D35900">
            <w:pPr>
              <w:pStyle w:val="BodyTextIndent"/>
              <w:spacing w:line="240" w:lineRule="auto"/>
              <w:jc w:val="center"/>
              <w:rPr>
                <w:rFonts w:ascii="Bookman Old Style" w:hAnsi="Bookman Old Style"/>
                <w:lang w:val="id-ID"/>
              </w:rPr>
            </w:pPr>
            <w:r w:rsidRPr="00CB4AB3">
              <w:rPr>
                <w:rFonts w:ascii="Bookman Old Style" w:hAnsi="Bookman Old Style"/>
              </w:rPr>
              <w:t>MEMUTUSKAN :</w:t>
            </w:r>
          </w:p>
          <w:p w:rsidR="00D35900" w:rsidRPr="00D35900" w:rsidRDefault="00D35900" w:rsidP="00D35900">
            <w:pPr>
              <w:pStyle w:val="BodyTextIndent"/>
              <w:spacing w:line="240" w:lineRule="auto"/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  <w:tr w:rsidR="00A521F4" w:rsidRPr="00CB4AB3" w:rsidTr="00B95D9A">
        <w:trPr>
          <w:trHeight w:val="722"/>
        </w:trPr>
        <w:tc>
          <w:tcPr>
            <w:tcW w:w="1809" w:type="dxa"/>
          </w:tcPr>
          <w:p w:rsidR="00A521F4" w:rsidRPr="00CB4AB3" w:rsidRDefault="00A521F4" w:rsidP="00441BE7">
            <w:pPr>
              <w:rPr>
                <w:rFonts w:ascii="Bookman Old Style" w:hAnsi="Bookman Old Style"/>
              </w:rPr>
            </w:pPr>
            <w:r w:rsidRPr="00CB4AB3">
              <w:rPr>
                <w:rFonts w:ascii="Bookman Old Style" w:hAnsi="Bookman Old Style"/>
              </w:rPr>
              <w:t>Menetapkan</w:t>
            </w:r>
          </w:p>
        </w:tc>
        <w:tc>
          <w:tcPr>
            <w:tcW w:w="284" w:type="dxa"/>
          </w:tcPr>
          <w:p w:rsidR="00A521F4" w:rsidRDefault="00A521F4" w:rsidP="00441B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7674" w:type="dxa"/>
          </w:tcPr>
          <w:p w:rsidR="00A521F4" w:rsidRPr="00CB4AB3" w:rsidRDefault="00A521F4" w:rsidP="00441BE7">
            <w:pPr>
              <w:pStyle w:val="BodyTextIndent"/>
              <w:spacing w:line="240" w:lineRule="auto"/>
              <w:ind w:left="0" w:firstLine="0"/>
              <w:rPr>
                <w:rFonts w:ascii="Bookman Old Style" w:hAnsi="Bookman Old Style"/>
              </w:rPr>
            </w:pPr>
            <w:r w:rsidRPr="00CB4AB3">
              <w:rPr>
                <w:rFonts w:ascii="Bookman Old Style" w:hAnsi="Bookman Old Style"/>
              </w:rPr>
              <w:t>PERATURAN DAE</w:t>
            </w:r>
            <w:r>
              <w:rPr>
                <w:rFonts w:ascii="Bookman Old Style" w:hAnsi="Bookman Old Style"/>
              </w:rPr>
              <w:t xml:space="preserve">RAH TENTANG LEMBAGA PENYIARAN </w:t>
            </w:r>
            <w:r w:rsidRPr="00CB4AB3">
              <w:rPr>
                <w:rFonts w:ascii="Bookman Old Style" w:hAnsi="Bookman Old Style"/>
              </w:rPr>
              <w:t xml:space="preserve">PUBLIK LOKAL RADIO PUBLIK KABUPATEN BANGLI   </w:t>
            </w:r>
          </w:p>
        </w:tc>
      </w:tr>
    </w:tbl>
    <w:p w:rsidR="00370505" w:rsidRPr="00CB4AB3" w:rsidRDefault="00370505" w:rsidP="00441BE7">
      <w:pPr>
        <w:pStyle w:val="BodyTextIndent"/>
        <w:spacing w:line="240" w:lineRule="auto"/>
        <w:ind w:left="1620" w:hanging="1620"/>
        <w:jc w:val="center"/>
        <w:rPr>
          <w:rFonts w:ascii="Bookman Old Style" w:hAnsi="Bookman Old Style"/>
        </w:rPr>
      </w:pPr>
    </w:p>
    <w:p w:rsidR="007C3298" w:rsidRPr="00CB4AB3" w:rsidRDefault="007C3298" w:rsidP="00441BE7">
      <w:pPr>
        <w:pStyle w:val="BodyTextIndent"/>
        <w:spacing w:line="240" w:lineRule="auto"/>
        <w:ind w:left="1620" w:hanging="1620"/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BAB I</w:t>
      </w:r>
    </w:p>
    <w:p w:rsidR="007C3298" w:rsidRPr="00CB4AB3" w:rsidRDefault="007C3298" w:rsidP="00441BE7">
      <w:pPr>
        <w:pStyle w:val="BodyTextIndent"/>
        <w:spacing w:line="240" w:lineRule="auto"/>
        <w:ind w:left="1620" w:hanging="1620"/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KETENTUAN UMUM</w:t>
      </w:r>
    </w:p>
    <w:p w:rsidR="0040519C" w:rsidRDefault="0040519C" w:rsidP="00441BE7">
      <w:pPr>
        <w:pStyle w:val="BodyTextIndent"/>
        <w:spacing w:line="240" w:lineRule="auto"/>
        <w:ind w:left="1620" w:hanging="1620"/>
        <w:jc w:val="center"/>
        <w:rPr>
          <w:rFonts w:ascii="Bookman Old Style" w:hAnsi="Bookman Old Style"/>
        </w:rPr>
      </w:pPr>
    </w:p>
    <w:p w:rsidR="007C3298" w:rsidRDefault="007C3298" w:rsidP="00441BE7">
      <w:pPr>
        <w:pStyle w:val="BodyTextIndent"/>
        <w:spacing w:line="240" w:lineRule="auto"/>
        <w:ind w:left="1620" w:hanging="1620"/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Pasal 1</w:t>
      </w:r>
    </w:p>
    <w:p w:rsidR="0040519C" w:rsidRPr="00CB4AB3" w:rsidRDefault="0040519C" w:rsidP="00441BE7">
      <w:pPr>
        <w:pStyle w:val="BodyTextIndent"/>
        <w:spacing w:line="240" w:lineRule="auto"/>
        <w:ind w:left="1620" w:hanging="1620"/>
        <w:jc w:val="center"/>
        <w:rPr>
          <w:rFonts w:ascii="Bookman Old Style" w:hAnsi="Bookman Old Style"/>
        </w:rPr>
      </w:pPr>
    </w:p>
    <w:p w:rsidR="007C3298" w:rsidRDefault="007C3298" w:rsidP="00441BE7">
      <w:pPr>
        <w:pStyle w:val="BodyTextIndent"/>
        <w:spacing w:line="240" w:lineRule="auto"/>
        <w:ind w:left="1620" w:hanging="1620"/>
        <w:rPr>
          <w:rFonts w:ascii="Bookman Old Style" w:hAnsi="Bookman Old Style"/>
          <w:lang w:val="id-ID"/>
        </w:rPr>
      </w:pPr>
      <w:r w:rsidRPr="00CB4AB3">
        <w:rPr>
          <w:rFonts w:ascii="Bookman Old Style" w:hAnsi="Bookman Old Style"/>
        </w:rPr>
        <w:t xml:space="preserve">Dalam Peraturan Daerah ini yang dimaksud </w:t>
      </w:r>
      <w:proofErr w:type="gramStart"/>
      <w:r w:rsidRPr="00CB4AB3">
        <w:rPr>
          <w:rFonts w:ascii="Bookman Old Style" w:hAnsi="Bookman Old Style"/>
        </w:rPr>
        <w:t>dengan :</w:t>
      </w:r>
      <w:proofErr w:type="gramEnd"/>
    </w:p>
    <w:p w:rsidR="00B95D9A" w:rsidRPr="00B95D9A" w:rsidRDefault="00B95D9A" w:rsidP="00441BE7">
      <w:pPr>
        <w:pStyle w:val="BodyTextIndent"/>
        <w:spacing w:line="240" w:lineRule="auto"/>
        <w:ind w:left="1620" w:hanging="1620"/>
        <w:rPr>
          <w:rFonts w:ascii="Bookman Old Style" w:hAnsi="Bookman Old Style"/>
          <w:lang w:val="id-ID"/>
        </w:rPr>
      </w:pPr>
    </w:p>
    <w:p w:rsidR="007C3298" w:rsidRPr="00CB4AB3" w:rsidRDefault="00A521F4" w:rsidP="000F178C">
      <w:pPr>
        <w:pStyle w:val="BodyTextIndent"/>
        <w:numPr>
          <w:ilvl w:val="0"/>
          <w:numId w:val="2"/>
        </w:numPr>
        <w:tabs>
          <w:tab w:val="clear" w:pos="1080"/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  <w:r>
        <w:rPr>
          <w:rFonts w:ascii="Bookman Old Style" w:hAnsi="Bookman Old Style"/>
        </w:rPr>
        <w:t>Kabupaten</w:t>
      </w:r>
      <w:r w:rsidR="00AF1E88" w:rsidRPr="00CB4AB3">
        <w:rPr>
          <w:rFonts w:ascii="Bookman Old Style" w:hAnsi="Bookman Old Style"/>
        </w:rPr>
        <w:t xml:space="preserve"> adalah K</w:t>
      </w:r>
      <w:r w:rsidR="007C3298" w:rsidRPr="00CB4AB3">
        <w:rPr>
          <w:rFonts w:ascii="Bookman Old Style" w:hAnsi="Bookman Old Style"/>
        </w:rPr>
        <w:t xml:space="preserve">abupaten </w:t>
      </w:r>
      <w:r w:rsidR="006D631A" w:rsidRPr="00CB4AB3">
        <w:rPr>
          <w:rFonts w:ascii="Bookman Old Style" w:hAnsi="Bookman Old Style"/>
        </w:rPr>
        <w:t>Bangli</w:t>
      </w:r>
      <w:r w:rsidR="009D464A" w:rsidRPr="00CB4AB3">
        <w:rPr>
          <w:rFonts w:ascii="Bookman Old Style" w:hAnsi="Bookman Old Style"/>
        </w:rPr>
        <w:t>.</w:t>
      </w:r>
    </w:p>
    <w:p w:rsidR="00CB4AB3" w:rsidRPr="00CB4AB3" w:rsidRDefault="00CB4AB3" w:rsidP="000F178C">
      <w:pPr>
        <w:pStyle w:val="BodyTextIndent"/>
        <w:tabs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</w:p>
    <w:p w:rsidR="007C3298" w:rsidRPr="00CB4AB3" w:rsidRDefault="00AE5275" w:rsidP="000F178C">
      <w:pPr>
        <w:pStyle w:val="BodyTextIndent"/>
        <w:numPr>
          <w:ilvl w:val="0"/>
          <w:numId w:val="2"/>
        </w:numPr>
        <w:tabs>
          <w:tab w:val="clear" w:pos="1080"/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  <w:r w:rsidRPr="008702F2">
        <w:rPr>
          <w:rFonts w:ascii="Bookman Old Style" w:hAnsi="Bookman Old Style"/>
          <w:bCs/>
        </w:rPr>
        <w:t xml:space="preserve">Pemerintah Daerah adalah </w:t>
      </w:r>
      <w:r w:rsidR="00902460">
        <w:rPr>
          <w:rFonts w:ascii="Bookman Old Style" w:hAnsi="Bookman Old Style"/>
          <w:bCs/>
          <w:lang w:val="id-ID"/>
        </w:rPr>
        <w:t>Kepala Daerah</w:t>
      </w:r>
      <w:r w:rsidRPr="008702F2">
        <w:rPr>
          <w:rFonts w:ascii="Bookman Old Style" w:hAnsi="Bookman Old Style"/>
          <w:bCs/>
        </w:rPr>
        <w:t xml:space="preserve"> sebagai unsur penyelenggara Pemerintahan </w:t>
      </w:r>
      <w:proofErr w:type="gramStart"/>
      <w:r w:rsidRPr="008702F2">
        <w:rPr>
          <w:rFonts w:ascii="Bookman Old Style" w:hAnsi="Bookman Old Style"/>
          <w:bCs/>
        </w:rPr>
        <w:t xml:space="preserve">Daerah </w:t>
      </w:r>
      <w:r>
        <w:rPr>
          <w:rFonts w:ascii="Bookman Old Style" w:hAnsi="Bookman Old Style"/>
          <w:bCs/>
        </w:rPr>
        <w:t xml:space="preserve"> yang</w:t>
      </w:r>
      <w:proofErr w:type="gramEnd"/>
      <w:r>
        <w:rPr>
          <w:rFonts w:ascii="Bookman Old Style" w:hAnsi="Bookman Old Style"/>
          <w:bCs/>
        </w:rPr>
        <w:t xml:space="preserve"> memimpin pelaksanaan urusan yang menjadi kewenangan daerah otonom</w:t>
      </w:r>
      <w:r w:rsidR="009D464A" w:rsidRPr="00CB4AB3">
        <w:rPr>
          <w:rFonts w:ascii="Bookman Old Style" w:hAnsi="Bookman Old Style"/>
        </w:rPr>
        <w:t>.</w:t>
      </w:r>
    </w:p>
    <w:p w:rsidR="00CB4AB3" w:rsidRPr="00CB4AB3" w:rsidRDefault="00CB4AB3" w:rsidP="000F178C">
      <w:pPr>
        <w:pStyle w:val="BodyTextIndent"/>
        <w:tabs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</w:p>
    <w:p w:rsidR="0023287B" w:rsidRPr="00CB4AB3" w:rsidRDefault="007C3298" w:rsidP="000F178C">
      <w:pPr>
        <w:pStyle w:val="BodyTextIndent"/>
        <w:numPr>
          <w:ilvl w:val="0"/>
          <w:numId w:val="2"/>
        </w:numPr>
        <w:tabs>
          <w:tab w:val="clear" w:pos="1080"/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 xml:space="preserve">Bupati adalah Bupati </w:t>
      </w:r>
      <w:r w:rsidR="006D631A" w:rsidRPr="00CB4AB3">
        <w:rPr>
          <w:rFonts w:ascii="Bookman Old Style" w:hAnsi="Bookman Old Style"/>
        </w:rPr>
        <w:t>Bangli</w:t>
      </w:r>
      <w:r w:rsidR="009D464A" w:rsidRPr="00CB4AB3">
        <w:rPr>
          <w:rFonts w:ascii="Bookman Old Style" w:hAnsi="Bookman Old Style"/>
        </w:rPr>
        <w:t>.</w:t>
      </w:r>
    </w:p>
    <w:p w:rsidR="00CB4AB3" w:rsidRPr="00CB4AB3" w:rsidRDefault="00CB4AB3" w:rsidP="000F178C">
      <w:pPr>
        <w:pStyle w:val="BodyTextIndent"/>
        <w:tabs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</w:p>
    <w:p w:rsidR="00C81CC9" w:rsidRPr="00CB4AB3" w:rsidRDefault="006670ED" w:rsidP="000F178C">
      <w:pPr>
        <w:pStyle w:val="BodyTextIndent"/>
        <w:numPr>
          <w:ilvl w:val="0"/>
          <w:numId w:val="2"/>
        </w:numPr>
        <w:tabs>
          <w:tab w:val="clear" w:pos="1080"/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Dewan Perwakilan Rakyat Daerah yang s</w:t>
      </w:r>
      <w:r w:rsidR="007C3298" w:rsidRPr="00CB4AB3">
        <w:rPr>
          <w:rFonts w:ascii="Bookman Old Style" w:hAnsi="Bookman Old Style"/>
        </w:rPr>
        <w:t xml:space="preserve">elanjutnya disebut DPRD adalah Dewan Perwakilan Rakyat Daerah Kabupaten </w:t>
      </w:r>
      <w:r w:rsidR="006D631A" w:rsidRPr="00CB4AB3">
        <w:rPr>
          <w:rFonts w:ascii="Bookman Old Style" w:hAnsi="Bookman Old Style"/>
        </w:rPr>
        <w:t>Bangli</w:t>
      </w:r>
      <w:r w:rsidR="009D464A" w:rsidRPr="00CB4AB3">
        <w:rPr>
          <w:rFonts w:ascii="Bookman Old Style" w:hAnsi="Bookman Old Style"/>
        </w:rPr>
        <w:t>.</w:t>
      </w:r>
    </w:p>
    <w:p w:rsidR="00CB4AB3" w:rsidRPr="00CB4AB3" w:rsidRDefault="00CB4AB3" w:rsidP="000F178C">
      <w:pPr>
        <w:pStyle w:val="BodyTextIndent"/>
        <w:tabs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</w:p>
    <w:p w:rsidR="007C3298" w:rsidRPr="00CB4AB3" w:rsidRDefault="007C3298" w:rsidP="000F178C">
      <w:pPr>
        <w:pStyle w:val="BodyTextIndent"/>
        <w:numPr>
          <w:ilvl w:val="0"/>
          <w:numId w:val="2"/>
        </w:numPr>
        <w:tabs>
          <w:tab w:val="clear" w:pos="1080"/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 xml:space="preserve">Siaran adalah pesan atau rangkaian pesan dalam bentuk suara dan gambar yang </w:t>
      </w:r>
      <w:r w:rsidR="006B10A4" w:rsidRPr="00CB4AB3">
        <w:rPr>
          <w:rFonts w:ascii="Bookman Old Style" w:hAnsi="Bookman Old Style"/>
        </w:rPr>
        <w:t>b</w:t>
      </w:r>
      <w:r w:rsidRPr="00CB4AB3">
        <w:rPr>
          <w:rFonts w:ascii="Bookman Old Style" w:hAnsi="Bookman Old Style"/>
        </w:rPr>
        <w:t>erbentuk grafis, karakter, baik y</w:t>
      </w:r>
      <w:r w:rsidR="006B10A4" w:rsidRPr="00CB4AB3">
        <w:rPr>
          <w:rFonts w:ascii="Bookman Old Style" w:hAnsi="Bookman Old Style"/>
        </w:rPr>
        <w:t>ang bersifat interaktif maupun</w:t>
      </w:r>
      <w:r w:rsidRPr="00CB4AB3">
        <w:rPr>
          <w:rFonts w:ascii="Bookman Old Style" w:hAnsi="Bookman Old Style"/>
        </w:rPr>
        <w:t xml:space="preserve"> tidak, yang dapat diterima melaui perangkat penerimaan siaran</w:t>
      </w:r>
      <w:r w:rsidR="009D464A" w:rsidRPr="00CB4AB3">
        <w:rPr>
          <w:rFonts w:ascii="Bookman Old Style" w:hAnsi="Bookman Old Style"/>
        </w:rPr>
        <w:t>.</w:t>
      </w:r>
    </w:p>
    <w:p w:rsidR="00CB4AB3" w:rsidRPr="00CB4AB3" w:rsidRDefault="00CB4AB3" w:rsidP="000F178C">
      <w:pPr>
        <w:pStyle w:val="BodyTextIndent"/>
        <w:tabs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</w:p>
    <w:p w:rsidR="007C3298" w:rsidRPr="00CB4AB3" w:rsidRDefault="007C3298" w:rsidP="000F178C">
      <w:pPr>
        <w:pStyle w:val="BodyTextIndent"/>
        <w:numPr>
          <w:ilvl w:val="0"/>
          <w:numId w:val="2"/>
        </w:numPr>
        <w:tabs>
          <w:tab w:val="clear" w:pos="1080"/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Penyiaran adalah kegiatan pemancarluasa</w:t>
      </w:r>
      <w:r w:rsidR="006B10A4" w:rsidRPr="00CB4AB3">
        <w:rPr>
          <w:rFonts w:ascii="Bookman Old Style" w:hAnsi="Bookman Old Style"/>
        </w:rPr>
        <w:t>n siaran mela</w:t>
      </w:r>
      <w:r w:rsidR="00880863" w:rsidRPr="00CB4AB3">
        <w:rPr>
          <w:rFonts w:ascii="Bookman Old Style" w:hAnsi="Bookman Old Style"/>
        </w:rPr>
        <w:t>l</w:t>
      </w:r>
      <w:r w:rsidR="006B10A4" w:rsidRPr="00CB4AB3">
        <w:rPr>
          <w:rFonts w:ascii="Bookman Old Style" w:hAnsi="Bookman Old Style"/>
        </w:rPr>
        <w:t>ui sarana pemancar</w:t>
      </w:r>
      <w:r w:rsidRPr="00CB4AB3">
        <w:rPr>
          <w:rFonts w:ascii="Bookman Old Style" w:hAnsi="Bookman Old Style"/>
        </w:rPr>
        <w:t xml:space="preserve"> dan/atau sarana transmisi di darat, di laut atau di antariksa dengan menggunakan spectrum frek</w:t>
      </w:r>
      <w:r w:rsidR="009B34E1" w:rsidRPr="00CB4AB3">
        <w:rPr>
          <w:rFonts w:ascii="Bookman Old Style" w:hAnsi="Bookman Old Style"/>
        </w:rPr>
        <w:t>u</w:t>
      </w:r>
      <w:r w:rsidRPr="00CB4AB3">
        <w:rPr>
          <w:rFonts w:ascii="Bookman Old Style" w:hAnsi="Bookman Old Style"/>
        </w:rPr>
        <w:t>ensi radio, melalui udara, kabel dan/atau media lainnya untuk dapat diterima secara sere</w:t>
      </w:r>
      <w:r w:rsidR="006B10A4" w:rsidRPr="00CB4AB3">
        <w:rPr>
          <w:rFonts w:ascii="Bookman Old Style" w:hAnsi="Bookman Old Style"/>
        </w:rPr>
        <w:t>n</w:t>
      </w:r>
      <w:r w:rsidRPr="00CB4AB3">
        <w:rPr>
          <w:rFonts w:ascii="Bookman Old Style" w:hAnsi="Bookman Old Style"/>
        </w:rPr>
        <w:t>tak dan bersamaan oleh masyarakat d</w:t>
      </w:r>
      <w:r w:rsidR="009D464A" w:rsidRPr="00CB4AB3">
        <w:rPr>
          <w:rFonts w:ascii="Bookman Old Style" w:hAnsi="Bookman Old Style"/>
        </w:rPr>
        <w:t>engan perangkat penerima siaran.</w:t>
      </w:r>
    </w:p>
    <w:p w:rsidR="00CB4AB3" w:rsidRPr="00CB4AB3" w:rsidRDefault="00CB4AB3" w:rsidP="000F178C">
      <w:pPr>
        <w:pStyle w:val="BodyTextIndent"/>
        <w:tabs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</w:p>
    <w:p w:rsidR="007C3298" w:rsidRPr="00CB4AB3" w:rsidRDefault="00AF1E88" w:rsidP="000F178C">
      <w:pPr>
        <w:pStyle w:val="BodyTextIndent"/>
        <w:numPr>
          <w:ilvl w:val="0"/>
          <w:numId w:val="2"/>
        </w:numPr>
        <w:tabs>
          <w:tab w:val="clear" w:pos="1080"/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Penyiaran R</w:t>
      </w:r>
      <w:r w:rsidR="007C3298" w:rsidRPr="00CB4AB3">
        <w:rPr>
          <w:rFonts w:ascii="Bookman Old Style" w:hAnsi="Bookman Old Style"/>
        </w:rPr>
        <w:t xml:space="preserve">adio adalah media komunikasi </w:t>
      </w:r>
      <w:proofErr w:type="gramStart"/>
      <w:r w:rsidR="007C3298" w:rsidRPr="00CB4AB3">
        <w:rPr>
          <w:rFonts w:ascii="Bookman Old Style" w:hAnsi="Bookman Old Style"/>
        </w:rPr>
        <w:t>massa</w:t>
      </w:r>
      <w:proofErr w:type="gramEnd"/>
      <w:r w:rsidR="007C3298" w:rsidRPr="00CB4AB3">
        <w:rPr>
          <w:rFonts w:ascii="Bookman Old Style" w:hAnsi="Bookman Old Style"/>
        </w:rPr>
        <w:t xml:space="preserve"> dengan pandang, yang menyalurkan gagasan dari informasi dalam bentuk suara dan gambar secara umum, baik terbuka maupun tertutup, berupa program ya</w:t>
      </w:r>
      <w:r w:rsidR="009D464A" w:rsidRPr="00CB4AB3">
        <w:rPr>
          <w:rFonts w:ascii="Bookman Old Style" w:hAnsi="Bookman Old Style"/>
        </w:rPr>
        <w:t>ng teratur dan berkesinambungan.</w:t>
      </w:r>
    </w:p>
    <w:p w:rsidR="00CB4AB3" w:rsidRPr="00CB4AB3" w:rsidRDefault="00CB4AB3" w:rsidP="000F178C">
      <w:pPr>
        <w:pStyle w:val="BodyTextIndent"/>
        <w:tabs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</w:p>
    <w:p w:rsidR="007C3298" w:rsidRPr="00CB4AB3" w:rsidRDefault="00AF1E88" w:rsidP="000F178C">
      <w:pPr>
        <w:pStyle w:val="BodyTextIndent"/>
        <w:numPr>
          <w:ilvl w:val="0"/>
          <w:numId w:val="2"/>
        </w:numPr>
        <w:tabs>
          <w:tab w:val="clear" w:pos="1080"/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Siaran I</w:t>
      </w:r>
      <w:r w:rsidR="007C3298" w:rsidRPr="00CB4AB3">
        <w:rPr>
          <w:rFonts w:ascii="Bookman Old Style" w:hAnsi="Bookman Old Style"/>
        </w:rPr>
        <w:t>klan adalah siaran informasi yang bersifat komersial dan layanan masyarakat tentang tersedianya jasa, barang dan gagasan yang dapat dimanfaatkan oleh khalayak dengan atau tanpa imbalan kepada lemba</w:t>
      </w:r>
      <w:r w:rsidR="009D464A" w:rsidRPr="00CB4AB3">
        <w:rPr>
          <w:rFonts w:ascii="Bookman Old Style" w:hAnsi="Bookman Old Style"/>
        </w:rPr>
        <w:t xml:space="preserve">ga </w:t>
      </w:r>
      <w:proofErr w:type="gramStart"/>
      <w:r w:rsidR="009D464A" w:rsidRPr="00CB4AB3">
        <w:rPr>
          <w:rFonts w:ascii="Bookman Old Style" w:hAnsi="Bookman Old Style"/>
        </w:rPr>
        <w:t>penyiaran  yang</w:t>
      </w:r>
      <w:proofErr w:type="gramEnd"/>
      <w:r w:rsidR="009D464A" w:rsidRPr="00CB4AB3">
        <w:rPr>
          <w:rFonts w:ascii="Bookman Old Style" w:hAnsi="Bookman Old Style"/>
        </w:rPr>
        <w:t xml:space="preserve"> bersangkutan.</w:t>
      </w:r>
    </w:p>
    <w:p w:rsidR="00CB4AB3" w:rsidRPr="00CB4AB3" w:rsidRDefault="00CB4AB3" w:rsidP="000F178C">
      <w:pPr>
        <w:pStyle w:val="BodyTextIndent"/>
        <w:tabs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</w:p>
    <w:p w:rsidR="007C3298" w:rsidRPr="00CB4AB3" w:rsidRDefault="00463327" w:rsidP="000F178C">
      <w:pPr>
        <w:pStyle w:val="BodyTextIndent"/>
        <w:numPr>
          <w:ilvl w:val="0"/>
          <w:numId w:val="2"/>
        </w:numPr>
        <w:tabs>
          <w:tab w:val="clear" w:pos="1080"/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 xml:space="preserve">Lembaga </w:t>
      </w:r>
      <w:r w:rsidR="006D631A" w:rsidRPr="00CB4AB3">
        <w:rPr>
          <w:rFonts w:ascii="Bookman Old Style" w:hAnsi="Bookman Old Style"/>
        </w:rPr>
        <w:t>P</w:t>
      </w:r>
      <w:r w:rsidRPr="00CB4AB3">
        <w:rPr>
          <w:rFonts w:ascii="Bookman Old Style" w:hAnsi="Bookman Old Style"/>
        </w:rPr>
        <w:t>enyiar</w:t>
      </w:r>
      <w:r w:rsidR="00880863" w:rsidRPr="00CB4AB3">
        <w:rPr>
          <w:rFonts w:ascii="Bookman Old Style" w:hAnsi="Bookman Old Style"/>
        </w:rPr>
        <w:t>a</w:t>
      </w:r>
      <w:r w:rsidRPr="00CB4AB3">
        <w:rPr>
          <w:rFonts w:ascii="Bookman Old Style" w:hAnsi="Bookman Old Style"/>
        </w:rPr>
        <w:t xml:space="preserve">n Publik </w:t>
      </w:r>
      <w:r w:rsidR="006D631A" w:rsidRPr="00CB4AB3">
        <w:rPr>
          <w:rFonts w:ascii="Bookman Old Style" w:hAnsi="Bookman Old Style"/>
        </w:rPr>
        <w:t>L</w:t>
      </w:r>
      <w:r w:rsidRPr="00CB4AB3">
        <w:rPr>
          <w:rFonts w:ascii="Bookman Old Style" w:hAnsi="Bookman Old Style"/>
        </w:rPr>
        <w:t>ok</w:t>
      </w:r>
      <w:r w:rsidR="007C3298" w:rsidRPr="00CB4AB3">
        <w:rPr>
          <w:rFonts w:ascii="Bookman Old Style" w:hAnsi="Bookman Old Style"/>
        </w:rPr>
        <w:t>al adalah lembaga pe</w:t>
      </w:r>
      <w:r w:rsidR="005A3B0F">
        <w:rPr>
          <w:rFonts w:ascii="Bookman Old Style" w:hAnsi="Bookman Old Style"/>
        </w:rPr>
        <w:t>n</w:t>
      </w:r>
      <w:r w:rsidR="007C3298" w:rsidRPr="00CB4AB3">
        <w:rPr>
          <w:rFonts w:ascii="Bookman Old Style" w:hAnsi="Bookman Old Style"/>
        </w:rPr>
        <w:t xml:space="preserve">yiaran Radio berbentuk </w:t>
      </w:r>
      <w:r w:rsidRPr="00CB4AB3">
        <w:rPr>
          <w:rFonts w:ascii="Bookman Old Style" w:hAnsi="Bookman Old Style"/>
        </w:rPr>
        <w:t>badan hukum ya</w:t>
      </w:r>
      <w:r w:rsidR="007C3298" w:rsidRPr="00CB4AB3">
        <w:rPr>
          <w:rFonts w:ascii="Bookman Old Style" w:hAnsi="Bookman Old Style"/>
        </w:rPr>
        <w:t>ng didirikan oleh daerah, bersifat mandiri, netral</w:t>
      </w:r>
      <w:r w:rsidR="00E62988" w:rsidRPr="00CB4AB3">
        <w:rPr>
          <w:rFonts w:ascii="Bookman Old Style" w:hAnsi="Bookman Old Style"/>
        </w:rPr>
        <w:t>,</w:t>
      </w:r>
      <w:r w:rsidR="00B61AC6" w:rsidRPr="00CB4AB3">
        <w:rPr>
          <w:rFonts w:ascii="Bookman Old Style" w:hAnsi="Bookman Old Style"/>
        </w:rPr>
        <w:t xml:space="preserve"> berfungsi memberikan layanan untuk kepentingan masyarakat</w:t>
      </w:r>
      <w:r w:rsidR="009D464A" w:rsidRPr="00CB4AB3">
        <w:rPr>
          <w:rFonts w:ascii="Bookman Old Style" w:hAnsi="Bookman Old Style"/>
        </w:rPr>
        <w:t>.</w:t>
      </w:r>
    </w:p>
    <w:p w:rsidR="00CB4AB3" w:rsidRPr="00CB4AB3" w:rsidRDefault="00CB4AB3" w:rsidP="000F178C">
      <w:pPr>
        <w:pStyle w:val="BodyTextIndent"/>
        <w:tabs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</w:p>
    <w:p w:rsidR="00D2429E" w:rsidRPr="00D35900" w:rsidRDefault="00D2429E" w:rsidP="000F178C">
      <w:pPr>
        <w:pStyle w:val="BodyTextIndent"/>
        <w:numPr>
          <w:ilvl w:val="0"/>
          <w:numId w:val="2"/>
        </w:numPr>
        <w:tabs>
          <w:tab w:val="clear" w:pos="1080"/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lastRenderedPageBreak/>
        <w:t xml:space="preserve">Iuran Penyiaran adalah sejumlah uang yang dibayarkan masyarakat kepada daerah sebagai wujud peran serta masyarakat untuk mendanai penyiaran publik yang </w:t>
      </w:r>
      <w:proofErr w:type="gramStart"/>
      <w:r w:rsidRPr="00CB4AB3">
        <w:rPr>
          <w:rFonts w:ascii="Bookman Old Style" w:hAnsi="Bookman Old Style"/>
        </w:rPr>
        <w:t>akan</w:t>
      </w:r>
      <w:proofErr w:type="gramEnd"/>
      <w:r w:rsidRPr="00CB4AB3">
        <w:rPr>
          <w:rFonts w:ascii="Bookman Old Style" w:hAnsi="Bookman Old Style"/>
        </w:rPr>
        <w:t xml:space="preserve"> dipertanggung jawabkan secara periodik </w:t>
      </w:r>
      <w:r w:rsidR="009D464A" w:rsidRPr="00CB4AB3">
        <w:rPr>
          <w:rFonts w:ascii="Bookman Old Style" w:hAnsi="Bookman Old Style"/>
        </w:rPr>
        <w:t>kepada masyarakat.</w:t>
      </w:r>
    </w:p>
    <w:p w:rsidR="00D35900" w:rsidRPr="00CB4AB3" w:rsidRDefault="00D35900" w:rsidP="000F178C">
      <w:pPr>
        <w:pStyle w:val="BodyTextIndent"/>
        <w:tabs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</w:p>
    <w:p w:rsidR="00D2429E" w:rsidRDefault="00D2429E" w:rsidP="000F178C">
      <w:pPr>
        <w:pStyle w:val="BodyTextIndent"/>
        <w:numPr>
          <w:ilvl w:val="0"/>
          <w:numId w:val="2"/>
        </w:numPr>
        <w:tabs>
          <w:tab w:val="clear" w:pos="1080"/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 xml:space="preserve">Dewan Pengawas adalah organ lembaga penyiaran publik yang berfungsi mewakili masyarakat, pemerintah dan unsur lembaga penyiaran publik yang menjalankan tugas pengawasan untuk mencapai </w:t>
      </w:r>
      <w:r w:rsidR="009D464A" w:rsidRPr="00CB4AB3">
        <w:rPr>
          <w:rFonts w:ascii="Bookman Old Style" w:hAnsi="Bookman Old Style"/>
        </w:rPr>
        <w:t xml:space="preserve">tujuan lembaga penyiaran </w:t>
      </w:r>
      <w:r w:rsidR="008954ED" w:rsidRPr="00CB4AB3">
        <w:rPr>
          <w:rFonts w:ascii="Bookman Old Style" w:hAnsi="Bookman Old Style"/>
        </w:rPr>
        <w:t>publik</w:t>
      </w:r>
      <w:r w:rsidR="009D464A" w:rsidRPr="00CB4AB3">
        <w:rPr>
          <w:rFonts w:ascii="Bookman Old Style" w:hAnsi="Bookman Old Style"/>
        </w:rPr>
        <w:t>.</w:t>
      </w:r>
    </w:p>
    <w:p w:rsidR="00A521F4" w:rsidRPr="00CB4AB3" w:rsidRDefault="00A521F4" w:rsidP="000F178C">
      <w:pPr>
        <w:pStyle w:val="BodyTextIndent"/>
        <w:tabs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</w:p>
    <w:p w:rsidR="00D2429E" w:rsidRPr="00CB4AB3" w:rsidRDefault="00D2429E" w:rsidP="000F178C">
      <w:pPr>
        <w:pStyle w:val="BodyTextIndent"/>
        <w:numPr>
          <w:ilvl w:val="0"/>
          <w:numId w:val="2"/>
        </w:numPr>
        <w:tabs>
          <w:tab w:val="clear" w:pos="1080"/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Dewan Direksi adalah unsur pimpinan lembaga penyiaran publik yang berwenang dan bertanggung jawab terhadap penge</w:t>
      </w:r>
      <w:r w:rsidR="009D464A" w:rsidRPr="00CB4AB3">
        <w:rPr>
          <w:rFonts w:ascii="Bookman Old Style" w:hAnsi="Bookman Old Style"/>
        </w:rPr>
        <w:t xml:space="preserve">lolaan lembaga penyiaran </w:t>
      </w:r>
      <w:r w:rsidR="008954ED" w:rsidRPr="00CB4AB3">
        <w:rPr>
          <w:rFonts w:ascii="Bookman Old Style" w:hAnsi="Bookman Old Style"/>
        </w:rPr>
        <w:t>publik</w:t>
      </w:r>
      <w:r w:rsidR="009D464A" w:rsidRPr="00CB4AB3">
        <w:rPr>
          <w:rFonts w:ascii="Bookman Old Style" w:hAnsi="Bookman Old Style"/>
        </w:rPr>
        <w:t>.</w:t>
      </w:r>
    </w:p>
    <w:p w:rsidR="00CB4AB3" w:rsidRPr="00CB4AB3" w:rsidRDefault="00CB4AB3" w:rsidP="000F178C">
      <w:pPr>
        <w:pStyle w:val="BodyTextIndent"/>
        <w:tabs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</w:p>
    <w:p w:rsidR="00C81CC9" w:rsidRPr="00CB4AB3" w:rsidRDefault="004109B9" w:rsidP="000F178C">
      <w:pPr>
        <w:pStyle w:val="BodyTextIndent"/>
        <w:numPr>
          <w:ilvl w:val="0"/>
          <w:numId w:val="2"/>
        </w:numPr>
        <w:tabs>
          <w:tab w:val="clear" w:pos="1080"/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 xml:space="preserve">Penyelenggaraan Siaran adalah stasiun penyiaran yang menyelenggarakan siaran </w:t>
      </w:r>
      <w:r w:rsidR="008954ED" w:rsidRPr="00CB4AB3">
        <w:rPr>
          <w:rFonts w:ascii="Bookman Old Style" w:hAnsi="Bookman Old Style"/>
        </w:rPr>
        <w:t>lok</w:t>
      </w:r>
      <w:r w:rsidR="009D464A" w:rsidRPr="00CB4AB3">
        <w:rPr>
          <w:rFonts w:ascii="Bookman Old Style" w:hAnsi="Bookman Old Style"/>
        </w:rPr>
        <w:t>al.</w:t>
      </w:r>
      <w:r w:rsidRPr="00CB4AB3">
        <w:rPr>
          <w:rFonts w:ascii="Bookman Old Style" w:hAnsi="Bookman Old Style"/>
        </w:rPr>
        <w:t xml:space="preserve"> </w:t>
      </w:r>
      <w:r w:rsidR="00A14770" w:rsidRPr="00CB4AB3">
        <w:rPr>
          <w:rFonts w:ascii="Bookman Old Style" w:hAnsi="Bookman Old Style"/>
        </w:rPr>
        <w:t xml:space="preserve"> </w:t>
      </w:r>
    </w:p>
    <w:p w:rsidR="00CB4AB3" w:rsidRPr="00CB4AB3" w:rsidRDefault="00CB4AB3" w:rsidP="000F178C">
      <w:pPr>
        <w:pStyle w:val="BodyTextIndent"/>
        <w:tabs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</w:p>
    <w:p w:rsidR="00C81CC9" w:rsidRPr="00CB4AB3" w:rsidRDefault="00A14770" w:rsidP="000F178C">
      <w:pPr>
        <w:pStyle w:val="BodyTextIndent"/>
        <w:numPr>
          <w:ilvl w:val="0"/>
          <w:numId w:val="2"/>
        </w:numPr>
        <w:tabs>
          <w:tab w:val="clear" w:pos="1080"/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 xml:space="preserve">Kepala Stasiun Radio adalah Pimpinan Stasiun Radio Publik Kabupaten </w:t>
      </w:r>
      <w:r w:rsidR="006D631A" w:rsidRPr="00CB4AB3">
        <w:rPr>
          <w:rFonts w:ascii="Bookman Old Style" w:hAnsi="Bookman Old Style"/>
        </w:rPr>
        <w:t>Bangli</w:t>
      </w:r>
      <w:r w:rsidR="009D464A" w:rsidRPr="00CB4AB3">
        <w:rPr>
          <w:rFonts w:ascii="Bookman Old Style" w:hAnsi="Bookman Old Style"/>
        </w:rPr>
        <w:t>.</w:t>
      </w:r>
    </w:p>
    <w:p w:rsidR="00CB4AB3" w:rsidRPr="00CB4AB3" w:rsidRDefault="00CB4AB3" w:rsidP="000F178C">
      <w:pPr>
        <w:pStyle w:val="BodyTextIndent"/>
        <w:tabs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</w:p>
    <w:p w:rsidR="00C81CC9" w:rsidRPr="00CB4AB3" w:rsidRDefault="00A14770" w:rsidP="000F178C">
      <w:pPr>
        <w:pStyle w:val="BodyTextIndent"/>
        <w:numPr>
          <w:ilvl w:val="0"/>
          <w:numId w:val="2"/>
        </w:numPr>
        <w:tabs>
          <w:tab w:val="clear" w:pos="1080"/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 xml:space="preserve">Siaran Lokal adalah Siaran yang ditujukan untuk masyarakat di wilayah jangkauan </w:t>
      </w:r>
      <w:r w:rsidR="0090736E">
        <w:rPr>
          <w:rFonts w:ascii="Bookman Old Style" w:hAnsi="Bookman Old Style"/>
        </w:rPr>
        <w:t>satu Kabupaten</w:t>
      </w:r>
      <w:r w:rsidR="005D4B46" w:rsidRPr="00CB4AB3">
        <w:rPr>
          <w:rFonts w:ascii="Bookman Old Style" w:hAnsi="Bookman Old Style"/>
        </w:rPr>
        <w:t>/kota sesuai wilayah layanan siaran</w:t>
      </w:r>
      <w:r w:rsidR="009D464A" w:rsidRPr="00CB4AB3">
        <w:rPr>
          <w:rFonts w:ascii="Bookman Old Style" w:hAnsi="Bookman Old Style"/>
        </w:rPr>
        <w:t>.</w:t>
      </w:r>
    </w:p>
    <w:p w:rsidR="00CB4AB3" w:rsidRPr="00CB4AB3" w:rsidRDefault="00CB4AB3" w:rsidP="000F178C">
      <w:pPr>
        <w:pStyle w:val="BodyTextIndent"/>
        <w:tabs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</w:p>
    <w:p w:rsidR="00C81CC9" w:rsidRPr="00CB4AB3" w:rsidRDefault="005D4B46" w:rsidP="000F178C">
      <w:pPr>
        <w:pStyle w:val="BodyTextIndent"/>
        <w:numPr>
          <w:ilvl w:val="0"/>
          <w:numId w:val="2"/>
        </w:numPr>
        <w:tabs>
          <w:tab w:val="clear" w:pos="1080"/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I</w:t>
      </w:r>
      <w:r w:rsidR="005A3B0F">
        <w:rPr>
          <w:rFonts w:ascii="Bookman Old Style" w:hAnsi="Bookman Old Style"/>
        </w:rPr>
        <w:t>z</w:t>
      </w:r>
      <w:r w:rsidRPr="00CB4AB3">
        <w:rPr>
          <w:rFonts w:ascii="Bookman Old Style" w:hAnsi="Bookman Old Style"/>
        </w:rPr>
        <w:t>in Penyelenggaraan Penyiaran adalah hak yang di berikan oleh Negara kepada lembaga Penyiaran untuk menyelenggarakan penyiaran</w:t>
      </w:r>
      <w:r w:rsidR="009D464A" w:rsidRPr="00CB4AB3">
        <w:rPr>
          <w:rFonts w:ascii="Bookman Old Style" w:hAnsi="Bookman Old Style"/>
        </w:rPr>
        <w:t>.</w:t>
      </w:r>
    </w:p>
    <w:p w:rsidR="00CB4AB3" w:rsidRPr="00CB4AB3" w:rsidRDefault="00CB4AB3" w:rsidP="000F178C">
      <w:pPr>
        <w:pStyle w:val="BodyTextIndent"/>
        <w:tabs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</w:p>
    <w:p w:rsidR="005D4B46" w:rsidRPr="00CB4AB3" w:rsidRDefault="005D4B46" w:rsidP="000F178C">
      <w:pPr>
        <w:pStyle w:val="BodyTextIndent"/>
        <w:numPr>
          <w:ilvl w:val="0"/>
          <w:numId w:val="2"/>
        </w:numPr>
        <w:tabs>
          <w:tab w:val="clear" w:pos="1080"/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Pedoman Perilaku Penyiaran dan Standar Program Siaran adalah acuan lembaga penyiaran dan K</w:t>
      </w:r>
      <w:r w:rsidR="00A521F4">
        <w:rPr>
          <w:rFonts w:ascii="Bookman Old Style" w:hAnsi="Bookman Old Style"/>
        </w:rPr>
        <w:t xml:space="preserve">omisi </w:t>
      </w:r>
      <w:r w:rsidRPr="00CB4AB3">
        <w:rPr>
          <w:rFonts w:ascii="Bookman Old Style" w:hAnsi="Bookman Old Style"/>
        </w:rPr>
        <w:t>P</w:t>
      </w:r>
      <w:r w:rsidR="00A521F4">
        <w:rPr>
          <w:rFonts w:ascii="Bookman Old Style" w:hAnsi="Bookman Old Style"/>
        </w:rPr>
        <w:t xml:space="preserve">enyiaran </w:t>
      </w:r>
      <w:r w:rsidRPr="00CB4AB3">
        <w:rPr>
          <w:rFonts w:ascii="Bookman Old Style" w:hAnsi="Bookman Old Style"/>
        </w:rPr>
        <w:t>I</w:t>
      </w:r>
      <w:r w:rsidR="00A521F4">
        <w:rPr>
          <w:rFonts w:ascii="Bookman Old Style" w:hAnsi="Bookman Old Style"/>
        </w:rPr>
        <w:t>ndonesia</w:t>
      </w:r>
      <w:r w:rsidRPr="00CB4AB3">
        <w:rPr>
          <w:rFonts w:ascii="Bookman Old Style" w:hAnsi="Bookman Old Style"/>
        </w:rPr>
        <w:t xml:space="preserve"> untuk menyelenggarakan penyiaran.</w:t>
      </w:r>
    </w:p>
    <w:p w:rsidR="002C73E9" w:rsidRPr="00CB4AB3" w:rsidRDefault="002C73E9" w:rsidP="00441BE7">
      <w:pPr>
        <w:pStyle w:val="BodyTextIndent"/>
        <w:spacing w:line="240" w:lineRule="auto"/>
        <w:ind w:left="0" w:firstLine="0"/>
        <w:jc w:val="center"/>
        <w:rPr>
          <w:rFonts w:ascii="Bookman Old Style" w:hAnsi="Bookman Old Style"/>
        </w:rPr>
      </w:pPr>
    </w:p>
    <w:p w:rsidR="004109B9" w:rsidRPr="00CB4AB3" w:rsidRDefault="004109B9" w:rsidP="00441BE7">
      <w:pPr>
        <w:pStyle w:val="BodyTextIndent"/>
        <w:spacing w:line="240" w:lineRule="auto"/>
        <w:ind w:left="0" w:firstLine="0"/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BAB II</w:t>
      </w:r>
    </w:p>
    <w:p w:rsidR="004109B9" w:rsidRPr="00CB4AB3" w:rsidRDefault="004109B9" w:rsidP="00441BE7">
      <w:pPr>
        <w:pStyle w:val="BodyTextIndent"/>
        <w:spacing w:line="240" w:lineRule="auto"/>
        <w:ind w:left="0" w:firstLine="0"/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PEMBENTUKAN, KEDUDUKAN, TUGAS DAN FUNGSI</w:t>
      </w:r>
    </w:p>
    <w:p w:rsidR="00AF1E88" w:rsidRPr="00CB4AB3" w:rsidRDefault="00AF1E88" w:rsidP="00441BE7">
      <w:pPr>
        <w:pStyle w:val="BodyTextIndent"/>
        <w:spacing w:line="240" w:lineRule="auto"/>
        <w:ind w:left="0" w:firstLine="0"/>
        <w:jc w:val="center"/>
        <w:rPr>
          <w:rFonts w:ascii="Bookman Old Style" w:hAnsi="Bookman Old Style"/>
        </w:rPr>
      </w:pPr>
    </w:p>
    <w:p w:rsidR="00B9541D" w:rsidRPr="00CB4AB3" w:rsidRDefault="004109B9" w:rsidP="00441BE7">
      <w:pPr>
        <w:pStyle w:val="BodyTextIndent"/>
        <w:spacing w:line="240" w:lineRule="auto"/>
        <w:ind w:left="0" w:firstLine="0"/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Pasal 2</w:t>
      </w:r>
    </w:p>
    <w:p w:rsidR="00CB4AB3" w:rsidRPr="00CB4AB3" w:rsidRDefault="00CB4AB3" w:rsidP="00441BE7">
      <w:pPr>
        <w:pStyle w:val="BodyTextIndent"/>
        <w:spacing w:line="240" w:lineRule="auto"/>
        <w:ind w:left="0" w:firstLine="0"/>
        <w:jc w:val="center"/>
        <w:rPr>
          <w:rFonts w:ascii="Bookman Old Style" w:hAnsi="Bookman Old Style"/>
        </w:rPr>
      </w:pPr>
    </w:p>
    <w:p w:rsidR="004109B9" w:rsidRPr="00CB4AB3" w:rsidRDefault="004109B9" w:rsidP="00441BE7">
      <w:pPr>
        <w:pStyle w:val="BodyTextIndent"/>
        <w:spacing w:line="240" w:lineRule="auto"/>
        <w:ind w:left="0" w:firstLine="0"/>
        <w:rPr>
          <w:rFonts w:ascii="Bookman Old Style" w:hAnsi="Bookman Old Style"/>
        </w:rPr>
      </w:pPr>
      <w:proofErr w:type="gramStart"/>
      <w:r w:rsidRPr="00CB4AB3">
        <w:rPr>
          <w:rFonts w:ascii="Bookman Old Style" w:hAnsi="Bookman Old Style"/>
        </w:rPr>
        <w:t>Dengan Peraturan Daerah ini dibentuk Lembaga Penyiar</w:t>
      </w:r>
      <w:r w:rsidR="00BB31D0" w:rsidRPr="00CB4AB3">
        <w:rPr>
          <w:rFonts w:ascii="Bookman Old Style" w:hAnsi="Bookman Old Style"/>
        </w:rPr>
        <w:t>a</w:t>
      </w:r>
      <w:r w:rsidRPr="00CB4AB3">
        <w:rPr>
          <w:rFonts w:ascii="Bookman Old Style" w:hAnsi="Bookman Old Style"/>
        </w:rPr>
        <w:t xml:space="preserve">n Publik Lokal, selanjutnya disebut </w:t>
      </w:r>
      <w:r w:rsidR="006D631A" w:rsidRPr="00CB4AB3">
        <w:rPr>
          <w:rFonts w:ascii="Bookman Old Style" w:hAnsi="Bookman Old Style"/>
        </w:rPr>
        <w:t>Radio Publik Kabupaten Bangli</w:t>
      </w:r>
      <w:r w:rsidRPr="00CB4AB3">
        <w:rPr>
          <w:rFonts w:ascii="Bookman Old Style" w:hAnsi="Bookman Old Style"/>
        </w:rPr>
        <w:t xml:space="preserve">, dan merupakan badan </w:t>
      </w:r>
      <w:r w:rsidR="00BB31D0" w:rsidRPr="00CB4AB3">
        <w:rPr>
          <w:rFonts w:ascii="Bookman Old Style" w:hAnsi="Bookman Old Style"/>
        </w:rPr>
        <w:t>hu</w:t>
      </w:r>
      <w:r w:rsidRPr="00CB4AB3">
        <w:rPr>
          <w:rFonts w:ascii="Bookman Old Style" w:hAnsi="Bookman Old Style"/>
        </w:rPr>
        <w:t xml:space="preserve">kum yang didirikan oleh </w:t>
      </w:r>
      <w:r w:rsidR="00A521F4">
        <w:rPr>
          <w:rFonts w:ascii="Bookman Old Style" w:hAnsi="Bookman Old Style"/>
        </w:rPr>
        <w:t>kabupaten</w:t>
      </w:r>
      <w:r w:rsidRPr="00CB4AB3">
        <w:rPr>
          <w:rFonts w:ascii="Bookman Old Style" w:hAnsi="Bookman Old Style"/>
        </w:rPr>
        <w:t>.</w:t>
      </w:r>
      <w:proofErr w:type="gramEnd"/>
    </w:p>
    <w:p w:rsidR="002C73E9" w:rsidRPr="00CB4AB3" w:rsidRDefault="002C73E9" w:rsidP="00441BE7">
      <w:pPr>
        <w:pStyle w:val="BodyTextIndent"/>
        <w:spacing w:line="240" w:lineRule="auto"/>
        <w:jc w:val="center"/>
        <w:rPr>
          <w:rFonts w:ascii="Bookman Old Style" w:hAnsi="Bookman Old Style"/>
        </w:rPr>
      </w:pPr>
    </w:p>
    <w:p w:rsidR="004109B9" w:rsidRPr="00CB4AB3" w:rsidRDefault="004109B9" w:rsidP="00441BE7">
      <w:pPr>
        <w:pStyle w:val="BodyTextIndent"/>
        <w:spacing w:line="240" w:lineRule="auto"/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Pasal 3</w:t>
      </w:r>
    </w:p>
    <w:p w:rsidR="00CB4AB3" w:rsidRPr="00CB4AB3" w:rsidRDefault="00CB4AB3" w:rsidP="00441BE7">
      <w:pPr>
        <w:pStyle w:val="BodyTextIndent"/>
        <w:spacing w:line="240" w:lineRule="auto"/>
        <w:jc w:val="center"/>
        <w:rPr>
          <w:rFonts w:ascii="Bookman Old Style" w:hAnsi="Bookman Old Style"/>
        </w:rPr>
      </w:pPr>
    </w:p>
    <w:p w:rsidR="00CB4AB3" w:rsidRDefault="006D631A" w:rsidP="000F178C">
      <w:pPr>
        <w:pStyle w:val="BodyTextIndent"/>
        <w:numPr>
          <w:ilvl w:val="0"/>
          <w:numId w:val="3"/>
        </w:numPr>
        <w:tabs>
          <w:tab w:val="clear" w:pos="360"/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Radio Publik Kabupaten Bangli</w:t>
      </w:r>
      <w:r w:rsidR="004109B9" w:rsidRPr="00CB4AB3">
        <w:rPr>
          <w:rFonts w:ascii="Bookman Old Style" w:hAnsi="Bookman Old Style"/>
        </w:rPr>
        <w:t xml:space="preserve"> adalah Lembaga Penyiaran Publ</w:t>
      </w:r>
      <w:r w:rsidR="00E62988" w:rsidRPr="00CB4AB3">
        <w:rPr>
          <w:rFonts w:ascii="Bookman Old Style" w:hAnsi="Bookman Old Style"/>
        </w:rPr>
        <w:t xml:space="preserve">ik Lokal yang bersifat </w:t>
      </w:r>
      <w:proofErr w:type="gramStart"/>
      <w:r w:rsidR="00E62988" w:rsidRPr="00CB4AB3">
        <w:rPr>
          <w:rFonts w:ascii="Bookman Old Style" w:hAnsi="Bookman Old Style"/>
        </w:rPr>
        <w:t>mandiri</w:t>
      </w:r>
      <w:r w:rsidR="00505A87" w:rsidRPr="00CB4AB3">
        <w:rPr>
          <w:rFonts w:ascii="Bookman Old Style" w:hAnsi="Bookman Old Style"/>
        </w:rPr>
        <w:t xml:space="preserve"> </w:t>
      </w:r>
      <w:r w:rsidR="00E62988" w:rsidRPr="00CB4AB3">
        <w:rPr>
          <w:rFonts w:ascii="Bookman Old Style" w:hAnsi="Bookman Old Style"/>
        </w:rPr>
        <w:t xml:space="preserve"> dan</w:t>
      </w:r>
      <w:proofErr w:type="gramEnd"/>
      <w:r w:rsidR="00E62988" w:rsidRPr="00CB4AB3">
        <w:rPr>
          <w:rFonts w:ascii="Bookman Old Style" w:hAnsi="Bookman Old Style"/>
        </w:rPr>
        <w:t xml:space="preserve"> netral</w:t>
      </w:r>
      <w:r w:rsidR="00D6553B" w:rsidRPr="00CB4AB3">
        <w:rPr>
          <w:rFonts w:ascii="Bookman Old Style" w:hAnsi="Bookman Old Style"/>
        </w:rPr>
        <w:t>,</w:t>
      </w:r>
      <w:r w:rsidR="00A521F4">
        <w:rPr>
          <w:rFonts w:ascii="Bookman Old Style" w:hAnsi="Bookman Old Style"/>
        </w:rPr>
        <w:t xml:space="preserve"> </w:t>
      </w:r>
      <w:r w:rsidR="00D6553B" w:rsidRPr="00CB4AB3">
        <w:rPr>
          <w:rFonts w:ascii="Bookman Old Style" w:hAnsi="Bookman Old Style"/>
        </w:rPr>
        <w:t>sebagai media penyebarluasan informasi p</w:t>
      </w:r>
      <w:r w:rsidR="005A3B0F">
        <w:rPr>
          <w:rFonts w:ascii="Bookman Old Style" w:hAnsi="Bookman Old Style"/>
        </w:rPr>
        <w:t>embangunan.</w:t>
      </w:r>
    </w:p>
    <w:p w:rsidR="00CB4AB3" w:rsidRDefault="00CB4AB3" w:rsidP="000F178C">
      <w:pPr>
        <w:pStyle w:val="BodyTextIndent"/>
        <w:tabs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</w:p>
    <w:p w:rsidR="00CB4AB3" w:rsidRDefault="006D631A" w:rsidP="000F178C">
      <w:pPr>
        <w:pStyle w:val="BodyTextIndent"/>
        <w:numPr>
          <w:ilvl w:val="0"/>
          <w:numId w:val="3"/>
        </w:numPr>
        <w:tabs>
          <w:tab w:val="clear" w:pos="360"/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Radio Publik Kabupaten Bangli</w:t>
      </w:r>
      <w:r w:rsidR="004109B9" w:rsidRPr="00CB4AB3">
        <w:rPr>
          <w:rFonts w:ascii="Bookman Old Style" w:hAnsi="Bookman Old Style"/>
        </w:rPr>
        <w:t xml:space="preserve"> berada di</w:t>
      </w:r>
      <w:r w:rsidR="00D6553B" w:rsidRPr="00CB4AB3">
        <w:rPr>
          <w:rFonts w:ascii="Bookman Old Style" w:hAnsi="Bookman Old Style"/>
        </w:rPr>
        <w:t xml:space="preserve"> </w:t>
      </w:r>
      <w:r w:rsidR="004109B9" w:rsidRPr="00CB4AB3">
        <w:rPr>
          <w:rFonts w:ascii="Bookman Old Style" w:hAnsi="Bookman Old Style"/>
        </w:rPr>
        <w:t>bawah dan bertanggung jawab kepada Bupati</w:t>
      </w:r>
      <w:r w:rsidR="005A3B0F">
        <w:rPr>
          <w:rFonts w:ascii="Bookman Old Style" w:hAnsi="Bookman Old Style"/>
        </w:rPr>
        <w:t>.</w:t>
      </w:r>
    </w:p>
    <w:p w:rsidR="00CB4AB3" w:rsidRDefault="00CB4AB3" w:rsidP="000F178C">
      <w:pPr>
        <w:pStyle w:val="ListParagraph"/>
        <w:tabs>
          <w:tab w:val="num" w:pos="567"/>
        </w:tabs>
        <w:ind w:left="567" w:hanging="567"/>
        <w:rPr>
          <w:rFonts w:ascii="Bookman Old Style" w:hAnsi="Bookman Old Style"/>
        </w:rPr>
      </w:pPr>
    </w:p>
    <w:p w:rsidR="00C079C1" w:rsidRPr="00CB4AB3" w:rsidRDefault="00C079C1" w:rsidP="000F178C">
      <w:pPr>
        <w:pStyle w:val="BodyTextIndent"/>
        <w:numPr>
          <w:ilvl w:val="0"/>
          <w:numId w:val="3"/>
        </w:numPr>
        <w:tabs>
          <w:tab w:val="clear" w:pos="360"/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 xml:space="preserve">Tempat Kedudukan dan Stasiun </w:t>
      </w:r>
      <w:r w:rsidR="006D631A" w:rsidRPr="00CB4AB3">
        <w:rPr>
          <w:rFonts w:ascii="Bookman Old Style" w:hAnsi="Bookman Old Style"/>
        </w:rPr>
        <w:t>Radio Publik Kabupaten Bangli</w:t>
      </w:r>
      <w:r w:rsidRPr="00CB4AB3">
        <w:rPr>
          <w:rFonts w:ascii="Bookman Old Style" w:hAnsi="Bookman Old Style"/>
        </w:rPr>
        <w:t xml:space="preserve"> di </w:t>
      </w:r>
      <w:proofErr w:type="gramStart"/>
      <w:r w:rsidRPr="00CB4AB3">
        <w:rPr>
          <w:rFonts w:ascii="Bookman Old Style" w:hAnsi="Bookman Old Style"/>
        </w:rPr>
        <w:t>kota</w:t>
      </w:r>
      <w:proofErr w:type="gramEnd"/>
      <w:r w:rsidRPr="00CB4AB3">
        <w:rPr>
          <w:rFonts w:ascii="Bookman Old Style" w:hAnsi="Bookman Old Style"/>
        </w:rPr>
        <w:t xml:space="preserve"> </w:t>
      </w:r>
      <w:r w:rsidR="006D631A" w:rsidRPr="00CB4AB3">
        <w:rPr>
          <w:rFonts w:ascii="Bookman Old Style" w:hAnsi="Bookman Old Style"/>
        </w:rPr>
        <w:t>Bangli</w:t>
      </w:r>
      <w:r w:rsidRPr="00CB4AB3">
        <w:rPr>
          <w:rFonts w:ascii="Bookman Old Style" w:hAnsi="Bookman Old Style"/>
        </w:rPr>
        <w:t>.</w:t>
      </w:r>
    </w:p>
    <w:p w:rsidR="00AF0686" w:rsidRPr="00CB4AB3" w:rsidRDefault="00AF0686" w:rsidP="000F178C">
      <w:pPr>
        <w:pStyle w:val="BodyTextIndent"/>
        <w:tabs>
          <w:tab w:val="num" w:pos="567"/>
        </w:tabs>
        <w:spacing w:line="240" w:lineRule="auto"/>
        <w:ind w:left="567" w:hanging="567"/>
        <w:rPr>
          <w:rFonts w:ascii="Bookman Old Style" w:hAnsi="Bookman Old Style"/>
        </w:rPr>
      </w:pPr>
    </w:p>
    <w:p w:rsidR="004109B9" w:rsidRPr="00CB4AB3" w:rsidRDefault="004109B9" w:rsidP="00441BE7">
      <w:pPr>
        <w:pStyle w:val="BodyTextIndent"/>
        <w:spacing w:line="240" w:lineRule="auto"/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Pasal 4</w:t>
      </w:r>
    </w:p>
    <w:p w:rsidR="00CB4AB3" w:rsidRPr="00CB4AB3" w:rsidRDefault="00CB4AB3" w:rsidP="00441BE7">
      <w:pPr>
        <w:pStyle w:val="BodyTextIndent"/>
        <w:spacing w:line="240" w:lineRule="auto"/>
        <w:jc w:val="center"/>
        <w:rPr>
          <w:rFonts w:ascii="Bookman Old Style" w:hAnsi="Bookman Old Style"/>
        </w:rPr>
      </w:pPr>
    </w:p>
    <w:p w:rsidR="004109B9" w:rsidRPr="00CB4AB3" w:rsidRDefault="006D631A" w:rsidP="000F178C">
      <w:pPr>
        <w:pStyle w:val="BodyTextIndent"/>
        <w:numPr>
          <w:ilvl w:val="0"/>
          <w:numId w:val="28"/>
        </w:numPr>
        <w:tabs>
          <w:tab w:val="left" w:pos="567"/>
        </w:tabs>
        <w:spacing w:line="240" w:lineRule="auto"/>
        <w:ind w:left="567" w:hanging="567"/>
        <w:jc w:val="left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Radio Publik Kabupaten Bangli</w:t>
      </w:r>
      <w:r w:rsidR="00505A87" w:rsidRPr="00CB4AB3">
        <w:rPr>
          <w:rFonts w:ascii="Bookman Old Style" w:hAnsi="Bookman Old Style"/>
        </w:rPr>
        <w:t xml:space="preserve"> mempunyai tugas</w:t>
      </w:r>
      <w:r w:rsidR="00C079C1" w:rsidRPr="00CB4AB3">
        <w:rPr>
          <w:rFonts w:ascii="Bookman Old Style" w:hAnsi="Bookman Old Style"/>
        </w:rPr>
        <w:t xml:space="preserve"> : </w:t>
      </w:r>
    </w:p>
    <w:p w:rsidR="00FB5E55" w:rsidRPr="00CB4AB3" w:rsidRDefault="00A521F4" w:rsidP="000F178C">
      <w:pPr>
        <w:pStyle w:val="BodyTextIndent"/>
        <w:numPr>
          <w:ilvl w:val="0"/>
          <w:numId w:val="23"/>
        </w:numPr>
        <w:tabs>
          <w:tab w:val="clear" w:pos="420"/>
        </w:tabs>
        <w:spacing w:line="240" w:lineRule="auto"/>
        <w:ind w:left="993" w:hanging="426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FB5E55" w:rsidRPr="00CB4AB3">
        <w:rPr>
          <w:rFonts w:ascii="Bookman Old Style" w:hAnsi="Bookman Old Style"/>
        </w:rPr>
        <w:t xml:space="preserve">enyusun Program kerja Siaran </w:t>
      </w:r>
      <w:r w:rsidR="006D631A" w:rsidRPr="00CB4AB3">
        <w:rPr>
          <w:rFonts w:ascii="Bookman Old Style" w:hAnsi="Bookman Old Style"/>
        </w:rPr>
        <w:t>Radio Publik Kabupaten Bangli</w:t>
      </w:r>
      <w:r w:rsidR="007040A8" w:rsidRPr="00CB4AB3">
        <w:rPr>
          <w:rFonts w:ascii="Bookman Old Style" w:hAnsi="Bookman Old Style"/>
        </w:rPr>
        <w:t>;</w:t>
      </w:r>
      <w:r w:rsidR="005A3B0F">
        <w:rPr>
          <w:rFonts w:ascii="Bookman Old Style" w:hAnsi="Bookman Old Style"/>
        </w:rPr>
        <w:t xml:space="preserve"> dan</w:t>
      </w:r>
    </w:p>
    <w:p w:rsidR="00505A87" w:rsidRPr="00634C10" w:rsidRDefault="00A521F4" w:rsidP="000F178C">
      <w:pPr>
        <w:pStyle w:val="BodyTextIndent"/>
        <w:numPr>
          <w:ilvl w:val="0"/>
          <w:numId w:val="23"/>
        </w:numPr>
        <w:tabs>
          <w:tab w:val="clear" w:pos="420"/>
        </w:tabs>
        <w:spacing w:line="240" w:lineRule="auto"/>
        <w:ind w:left="993" w:hanging="426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m</w:t>
      </w:r>
      <w:r w:rsidR="00FB5E55" w:rsidRPr="00CB4AB3">
        <w:rPr>
          <w:rFonts w:ascii="Bookman Old Style" w:hAnsi="Bookman Old Style"/>
        </w:rPr>
        <w:t>emberikan</w:t>
      </w:r>
      <w:proofErr w:type="gramEnd"/>
      <w:r w:rsidR="00FB5E55" w:rsidRPr="00CB4AB3">
        <w:rPr>
          <w:rFonts w:ascii="Bookman Old Style" w:hAnsi="Bookman Old Style"/>
        </w:rPr>
        <w:t xml:space="preserve"> pelayanan Informasi,</w:t>
      </w:r>
      <w:r w:rsidR="00184906" w:rsidRPr="00CB4AB3">
        <w:rPr>
          <w:rFonts w:ascii="Bookman Old Style" w:hAnsi="Bookman Old Style"/>
        </w:rPr>
        <w:t xml:space="preserve"> </w:t>
      </w:r>
      <w:r w:rsidR="00FB5E55" w:rsidRPr="00CB4AB3">
        <w:rPr>
          <w:rFonts w:ascii="Bookman Old Style" w:hAnsi="Bookman Old Style"/>
        </w:rPr>
        <w:t>pendidikan,</w:t>
      </w:r>
      <w:r w:rsidR="00184906" w:rsidRPr="00CB4AB3">
        <w:rPr>
          <w:rFonts w:ascii="Bookman Old Style" w:hAnsi="Bookman Old Style"/>
        </w:rPr>
        <w:t xml:space="preserve"> </w:t>
      </w:r>
      <w:r w:rsidR="00284524" w:rsidRPr="00CB4AB3">
        <w:rPr>
          <w:rFonts w:ascii="Bookman Old Style" w:hAnsi="Bookman Old Style"/>
        </w:rPr>
        <w:t>hiburan yang sehat, k</w:t>
      </w:r>
      <w:r w:rsidR="00FB5E55" w:rsidRPr="00CB4AB3">
        <w:rPr>
          <w:rFonts w:ascii="Bookman Old Style" w:hAnsi="Bookman Old Style"/>
        </w:rPr>
        <w:t xml:space="preserve">ontrol dan perekat </w:t>
      </w:r>
      <w:r w:rsidR="00E33AFD" w:rsidRPr="00CB4AB3">
        <w:rPr>
          <w:rFonts w:ascii="Bookman Old Style" w:hAnsi="Bookman Old Style"/>
        </w:rPr>
        <w:t>sos</w:t>
      </w:r>
      <w:r w:rsidR="00D6553B" w:rsidRPr="00CB4AB3">
        <w:rPr>
          <w:rFonts w:ascii="Bookman Old Style" w:hAnsi="Bookman Old Style"/>
        </w:rPr>
        <w:t xml:space="preserve">ial, melestarikan Budaya Daerah serta </w:t>
      </w:r>
      <w:r w:rsidR="00D6553B" w:rsidRPr="00CB4AB3">
        <w:rPr>
          <w:rFonts w:ascii="Bookman Old Style" w:hAnsi="Bookman Old Style"/>
        </w:rPr>
        <w:lastRenderedPageBreak/>
        <w:t>melaksanakan kewenangan otonum</w:t>
      </w:r>
      <w:r w:rsidR="007040A8" w:rsidRPr="00CB4AB3">
        <w:rPr>
          <w:rFonts w:ascii="Bookman Old Style" w:hAnsi="Bookman Old Style"/>
        </w:rPr>
        <w:t xml:space="preserve"> </w:t>
      </w:r>
      <w:r w:rsidR="00D6553B" w:rsidRPr="00CB4AB3">
        <w:rPr>
          <w:rFonts w:ascii="Bookman Old Style" w:hAnsi="Bookman Old Style"/>
        </w:rPr>
        <w:t xml:space="preserve">dalam rangka pelaksanaan tugas desentralisasi melalui penyelenggaraan penyiaran </w:t>
      </w:r>
      <w:r>
        <w:rPr>
          <w:rFonts w:ascii="Bookman Old Style" w:hAnsi="Bookman Old Style"/>
        </w:rPr>
        <w:t>r</w:t>
      </w:r>
      <w:r w:rsidR="00D6553B" w:rsidRPr="00CB4AB3">
        <w:rPr>
          <w:rFonts w:ascii="Bookman Old Style" w:hAnsi="Bookman Old Style"/>
        </w:rPr>
        <w:t>adio.</w:t>
      </w:r>
    </w:p>
    <w:p w:rsidR="00634C10" w:rsidRPr="00CB4AB3" w:rsidRDefault="00634C10" w:rsidP="00634C10">
      <w:pPr>
        <w:pStyle w:val="BodyTextIndent"/>
        <w:spacing w:line="240" w:lineRule="auto"/>
        <w:ind w:left="993" w:firstLine="0"/>
        <w:rPr>
          <w:rFonts w:ascii="Bookman Old Style" w:hAnsi="Bookman Old Style"/>
        </w:rPr>
      </w:pPr>
    </w:p>
    <w:p w:rsidR="00505A87" w:rsidRPr="00CB4AB3" w:rsidRDefault="00505A87" w:rsidP="000F178C">
      <w:pPr>
        <w:pStyle w:val="ListParagraph"/>
        <w:numPr>
          <w:ilvl w:val="0"/>
          <w:numId w:val="28"/>
        </w:numPr>
        <w:tabs>
          <w:tab w:val="left" w:pos="567"/>
        </w:tabs>
        <w:ind w:left="567" w:hanging="582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Untuk melaksanakan tu</w:t>
      </w:r>
      <w:r w:rsidR="0090736E">
        <w:rPr>
          <w:rFonts w:ascii="Bookman Old Style" w:hAnsi="Bookman Old Style"/>
        </w:rPr>
        <w:t xml:space="preserve">gas sebagaimana dimaksud dalam </w:t>
      </w:r>
      <w:r w:rsidR="0090736E">
        <w:rPr>
          <w:rFonts w:ascii="Bookman Old Style" w:hAnsi="Bookman Old Style"/>
          <w:lang w:val="id-ID"/>
        </w:rPr>
        <w:t>P</w:t>
      </w:r>
      <w:r w:rsidRPr="00CB4AB3">
        <w:rPr>
          <w:rFonts w:ascii="Bookman Old Style" w:hAnsi="Bookman Old Style"/>
        </w:rPr>
        <w:t xml:space="preserve">asal 4, </w:t>
      </w:r>
      <w:r w:rsidR="006D631A" w:rsidRPr="00CB4AB3">
        <w:rPr>
          <w:rFonts w:ascii="Bookman Old Style" w:hAnsi="Bookman Old Style"/>
        </w:rPr>
        <w:t>Radio Publik Kabupaten Bangli</w:t>
      </w:r>
      <w:r w:rsidR="00B63465" w:rsidRPr="00CB4AB3">
        <w:rPr>
          <w:rFonts w:ascii="Bookman Old Style" w:hAnsi="Bookman Old Style"/>
        </w:rPr>
        <w:t xml:space="preserve"> berfungsi</w:t>
      </w:r>
      <w:r w:rsidR="00280533">
        <w:rPr>
          <w:rFonts w:ascii="Bookman Old Style" w:hAnsi="Bookman Old Style"/>
          <w:lang w:val="id-ID"/>
        </w:rPr>
        <w:t xml:space="preserve"> </w:t>
      </w:r>
      <w:r w:rsidRPr="00CB4AB3">
        <w:rPr>
          <w:rFonts w:ascii="Bookman Old Style" w:hAnsi="Bookman Old Style"/>
        </w:rPr>
        <w:t xml:space="preserve">: </w:t>
      </w:r>
    </w:p>
    <w:p w:rsidR="00C81CC9" w:rsidRPr="00CB4AB3" w:rsidRDefault="00A521F4" w:rsidP="000F178C">
      <w:pPr>
        <w:numPr>
          <w:ilvl w:val="0"/>
          <w:numId w:val="4"/>
        </w:numPr>
        <w:tabs>
          <w:tab w:val="clear" w:pos="765"/>
          <w:tab w:val="left" w:pos="993"/>
        </w:tabs>
        <w:ind w:left="993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505A87" w:rsidRPr="00CB4AB3">
        <w:rPr>
          <w:rFonts w:ascii="Bookman Old Style" w:hAnsi="Bookman Old Style"/>
        </w:rPr>
        <w:t>erumus</w:t>
      </w:r>
      <w:r w:rsidR="00B63465" w:rsidRPr="00CB4AB3">
        <w:rPr>
          <w:rFonts w:ascii="Bookman Old Style" w:hAnsi="Bookman Old Style"/>
        </w:rPr>
        <w:t>k</w:t>
      </w:r>
      <w:r w:rsidR="00505A87" w:rsidRPr="00CB4AB3">
        <w:rPr>
          <w:rFonts w:ascii="Bookman Old Style" w:hAnsi="Bookman Old Style"/>
        </w:rPr>
        <w:t>an kebijakan teknis dan pelaksanaan pelayanan umum dibidang penyelenggaraan penyiaran radio;</w:t>
      </w:r>
    </w:p>
    <w:p w:rsidR="00C81CC9" w:rsidRPr="00CB4AB3" w:rsidRDefault="00A521F4" w:rsidP="000F178C">
      <w:pPr>
        <w:numPr>
          <w:ilvl w:val="0"/>
          <w:numId w:val="4"/>
        </w:numPr>
        <w:tabs>
          <w:tab w:val="clear" w:pos="765"/>
          <w:tab w:val="left" w:pos="993"/>
        </w:tabs>
        <w:ind w:left="993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9040A0" w:rsidRPr="00CB4AB3">
        <w:rPr>
          <w:rFonts w:ascii="Bookman Old Style" w:hAnsi="Bookman Old Style"/>
        </w:rPr>
        <w:t>engkoordinasian perumusan kebijakan dalam penyelenggaraan penyiaran;</w:t>
      </w:r>
    </w:p>
    <w:p w:rsidR="00C81CC9" w:rsidRPr="00CB4AB3" w:rsidRDefault="00A521F4" w:rsidP="000F178C">
      <w:pPr>
        <w:numPr>
          <w:ilvl w:val="0"/>
          <w:numId w:val="4"/>
        </w:numPr>
        <w:tabs>
          <w:tab w:val="clear" w:pos="765"/>
          <w:tab w:val="left" w:pos="993"/>
        </w:tabs>
        <w:ind w:left="993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9040A0" w:rsidRPr="00CB4AB3">
        <w:rPr>
          <w:rFonts w:ascii="Bookman Old Style" w:hAnsi="Bookman Old Style"/>
        </w:rPr>
        <w:t>enyelenggaraan dan pengelolaan administrasi,</w:t>
      </w:r>
      <w:r w:rsidR="007040A8" w:rsidRPr="00CB4AB3">
        <w:rPr>
          <w:rFonts w:ascii="Bookman Old Style" w:hAnsi="Bookman Old Style"/>
        </w:rPr>
        <w:t xml:space="preserve"> </w:t>
      </w:r>
      <w:r w:rsidR="009040A0" w:rsidRPr="00CB4AB3">
        <w:rPr>
          <w:rFonts w:ascii="Bookman Old Style" w:hAnsi="Bookman Old Style"/>
        </w:rPr>
        <w:t>sumber daya manusia (SDM),</w:t>
      </w:r>
      <w:r w:rsidR="0090736E">
        <w:rPr>
          <w:rFonts w:ascii="Bookman Old Style" w:hAnsi="Bookman Old Style"/>
          <w:lang w:val="id-ID"/>
        </w:rPr>
        <w:t xml:space="preserve"> </w:t>
      </w:r>
      <w:r w:rsidR="00F56AE0" w:rsidRPr="00CB4AB3">
        <w:rPr>
          <w:rFonts w:ascii="Bookman Old Style" w:hAnsi="Bookman Old Style"/>
        </w:rPr>
        <w:t>keuangan penyusunan laporan,</w:t>
      </w:r>
      <w:r w:rsidR="007040A8" w:rsidRPr="00CB4AB3">
        <w:rPr>
          <w:rFonts w:ascii="Bookman Old Style" w:hAnsi="Bookman Old Style"/>
        </w:rPr>
        <w:t xml:space="preserve"> </w:t>
      </w:r>
      <w:r w:rsidR="00F56AE0" w:rsidRPr="00CB4AB3">
        <w:rPr>
          <w:rFonts w:ascii="Bookman Old Style" w:hAnsi="Bookman Old Style"/>
        </w:rPr>
        <w:t>serta pemasaran dan promosi;</w:t>
      </w:r>
    </w:p>
    <w:p w:rsidR="00C81CC9" w:rsidRPr="00CB4AB3" w:rsidRDefault="00A521F4" w:rsidP="000F178C">
      <w:pPr>
        <w:numPr>
          <w:ilvl w:val="0"/>
          <w:numId w:val="4"/>
        </w:numPr>
        <w:tabs>
          <w:tab w:val="clear" w:pos="765"/>
          <w:tab w:val="left" w:pos="993"/>
        </w:tabs>
        <w:ind w:left="993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F56AE0" w:rsidRPr="00CB4AB3">
        <w:rPr>
          <w:rFonts w:ascii="Bookman Old Style" w:hAnsi="Bookman Old Style"/>
        </w:rPr>
        <w:t>enyelenggaraan dan pengelolaan program acara dan siaran;</w:t>
      </w:r>
    </w:p>
    <w:p w:rsidR="00C81CC9" w:rsidRPr="00CB4AB3" w:rsidRDefault="00A521F4" w:rsidP="000F178C">
      <w:pPr>
        <w:numPr>
          <w:ilvl w:val="0"/>
          <w:numId w:val="4"/>
        </w:numPr>
        <w:tabs>
          <w:tab w:val="clear" w:pos="765"/>
          <w:tab w:val="left" w:pos="993"/>
        </w:tabs>
        <w:ind w:left="993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F56AE0" w:rsidRPr="00CB4AB3">
        <w:rPr>
          <w:rFonts w:ascii="Bookman Old Style" w:hAnsi="Bookman Old Style"/>
        </w:rPr>
        <w:t>enyelenggaraan dan pengelolaan prasarana,</w:t>
      </w:r>
      <w:r w:rsidR="007040A8" w:rsidRPr="00CB4AB3">
        <w:rPr>
          <w:rFonts w:ascii="Bookman Old Style" w:hAnsi="Bookman Old Style"/>
        </w:rPr>
        <w:t xml:space="preserve"> </w:t>
      </w:r>
      <w:r w:rsidR="005A3B0F">
        <w:rPr>
          <w:rFonts w:ascii="Bookman Old Style" w:hAnsi="Bookman Old Style"/>
        </w:rPr>
        <w:t>sarana dan te</w:t>
      </w:r>
      <w:r w:rsidR="00F56AE0" w:rsidRPr="00CB4AB3">
        <w:rPr>
          <w:rFonts w:ascii="Bookman Old Style" w:hAnsi="Bookman Old Style"/>
        </w:rPr>
        <w:t xml:space="preserve">hnik </w:t>
      </w:r>
      <w:r w:rsidR="007040A8" w:rsidRPr="00CB4AB3">
        <w:rPr>
          <w:rFonts w:ascii="Bookman Old Style" w:hAnsi="Bookman Old Style"/>
        </w:rPr>
        <w:t>Lembaga Penyiaran</w:t>
      </w:r>
      <w:r w:rsidR="00F56AE0" w:rsidRPr="00CB4AB3">
        <w:rPr>
          <w:rFonts w:ascii="Bookman Old Style" w:hAnsi="Bookman Old Style"/>
        </w:rPr>
        <w:t xml:space="preserve"> Publik Lokal;</w:t>
      </w:r>
    </w:p>
    <w:p w:rsidR="00C81CC9" w:rsidRPr="00CB4AB3" w:rsidRDefault="00A521F4" w:rsidP="000F178C">
      <w:pPr>
        <w:numPr>
          <w:ilvl w:val="0"/>
          <w:numId w:val="4"/>
        </w:numPr>
        <w:tabs>
          <w:tab w:val="clear" w:pos="765"/>
          <w:tab w:val="left" w:pos="993"/>
        </w:tabs>
        <w:ind w:left="993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F56AE0" w:rsidRPr="00CB4AB3">
        <w:rPr>
          <w:rFonts w:ascii="Bookman Old Style" w:hAnsi="Bookman Old Style"/>
        </w:rPr>
        <w:t>enyebarluasan informasi</w:t>
      </w:r>
      <w:r w:rsidR="009353F3" w:rsidRPr="00CB4AB3">
        <w:rPr>
          <w:rFonts w:ascii="Bookman Old Style" w:hAnsi="Bookman Old Style"/>
        </w:rPr>
        <w:t xml:space="preserve"> pembangunan,</w:t>
      </w:r>
      <w:r w:rsidR="007040A8" w:rsidRPr="00CB4AB3">
        <w:rPr>
          <w:rFonts w:ascii="Bookman Old Style" w:hAnsi="Bookman Old Style"/>
        </w:rPr>
        <w:t xml:space="preserve"> </w:t>
      </w:r>
      <w:r w:rsidR="009353F3" w:rsidRPr="00CB4AB3">
        <w:rPr>
          <w:rFonts w:ascii="Bookman Old Style" w:hAnsi="Bookman Old Style"/>
        </w:rPr>
        <w:t>kehidupan sosial, budaya,</w:t>
      </w:r>
      <w:r w:rsidR="007040A8" w:rsidRPr="00CB4AB3">
        <w:rPr>
          <w:rFonts w:ascii="Bookman Old Style" w:hAnsi="Bookman Old Style"/>
        </w:rPr>
        <w:t xml:space="preserve"> </w:t>
      </w:r>
      <w:r w:rsidR="009353F3" w:rsidRPr="00CB4AB3">
        <w:rPr>
          <w:rFonts w:ascii="Bookman Old Style" w:hAnsi="Bookman Old Style"/>
        </w:rPr>
        <w:t>politik dan</w:t>
      </w:r>
      <w:r w:rsidR="007040A8" w:rsidRPr="00CB4AB3">
        <w:rPr>
          <w:rFonts w:ascii="Bookman Old Style" w:hAnsi="Bookman Old Style"/>
        </w:rPr>
        <w:t xml:space="preserve"> </w:t>
      </w:r>
      <w:r w:rsidR="009353F3" w:rsidRPr="00CB4AB3">
        <w:rPr>
          <w:rFonts w:ascii="Bookman Old Style" w:hAnsi="Bookman Old Style"/>
        </w:rPr>
        <w:t>ekonomi masyarakat serta sebagai media informasi,</w:t>
      </w:r>
      <w:r w:rsidR="007040A8" w:rsidRPr="00CB4AB3">
        <w:rPr>
          <w:rFonts w:ascii="Bookman Old Style" w:hAnsi="Bookman Old Style"/>
        </w:rPr>
        <w:t xml:space="preserve"> </w:t>
      </w:r>
      <w:r w:rsidR="009353F3" w:rsidRPr="00CB4AB3">
        <w:rPr>
          <w:rFonts w:ascii="Bookman Old Style" w:hAnsi="Bookman Old Style"/>
        </w:rPr>
        <w:t>pendidikan,</w:t>
      </w:r>
      <w:r>
        <w:rPr>
          <w:rFonts w:ascii="Bookman Old Style" w:hAnsi="Bookman Old Style"/>
        </w:rPr>
        <w:t xml:space="preserve"> </w:t>
      </w:r>
      <w:r w:rsidR="009353F3" w:rsidRPr="00CB4AB3">
        <w:rPr>
          <w:rFonts w:ascii="Bookman Old Style" w:hAnsi="Bookman Old Style"/>
        </w:rPr>
        <w:t>hiburan,</w:t>
      </w:r>
      <w:r>
        <w:rPr>
          <w:rFonts w:ascii="Bookman Old Style" w:hAnsi="Bookman Old Style"/>
        </w:rPr>
        <w:t xml:space="preserve"> </w:t>
      </w:r>
      <w:r w:rsidR="009353F3" w:rsidRPr="00CB4AB3">
        <w:rPr>
          <w:rFonts w:ascii="Bookman Old Style" w:hAnsi="Bookman Old Style"/>
        </w:rPr>
        <w:t>informasi lalu</w:t>
      </w:r>
      <w:r w:rsidR="007040A8" w:rsidRPr="00CB4AB3">
        <w:rPr>
          <w:rFonts w:ascii="Bookman Old Style" w:hAnsi="Bookman Old Style"/>
        </w:rPr>
        <w:t xml:space="preserve"> </w:t>
      </w:r>
      <w:r w:rsidR="00E33AFD" w:rsidRPr="00CB4AB3">
        <w:rPr>
          <w:rFonts w:ascii="Bookman Old Style" w:hAnsi="Bookman Old Style"/>
        </w:rPr>
        <w:t>lintas,</w:t>
      </w:r>
      <w:r w:rsidR="007040A8" w:rsidRPr="00CB4AB3">
        <w:rPr>
          <w:rFonts w:ascii="Bookman Old Style" w:hAnsi="Bookman Old Style"/>
        </w:rPr>
        <w:t xml:space="preserve"> </w:t>
      </w:r>
      <w:r w:rsidR="00E33AFD" w:rsidRPr="00CB4AB3">
        <w:rPr>
          <w:rFonts w:ascii="Bookman Old Style" w:hAnsi="Bookman Old Style"/>
        </w:rPr>
        <w:t>kebencanaan,</w:t>
      </w:r>
      <w:r w:rsidR="007040A8" w:rsidRPr="00CB4AB3">
        <w:rPr>
          <w:rFonts w:ascii="Bookman Old Style" w:hAnsi="Bookman Old Style"/>
        </w:rPr>
        <w:t xml:space="preserve"> </w:t>
      </w:r>
      <w:r w:rsidR="00E33AFD" w:rsidRPr="00CB4AB3">
        <w:rPr>
          <w:rFonts w:ascii="Bookman Old Style" w:hAnsi="Bookman Old Style"/>
        </w:rPr>
        <w:t>k</w:t>
      </w:r>
      <w:r w:rsidR="009353F3" w:rsidRPr="00CB4AB3">
        <w:rPr>
          <w:rFonts w:ascii="Bookman Old Style" w:hAnsi="Bookman Old Style"/>
        </w:rPr>
        <w:t>ontrol dan pereka</w:t>
      </w:r>
      <w:r w:rsidR="00E33AFD" w:rsidRPr="00CB4AB3">
        <w:rPr>
          <w:rFonts w:ascii="Bookman Old Style" w:hAnsi="Bookman Old Style"/>
        </w:rPr>
        <w:t>t sos</w:t>
      </w:r>
      <w:r w:rsidR="009353F3" w:rsidRPr="00CB4AB3">
        <w:rPr>
          <w:rFonts w:ascii="Bookman Old Style" w:hAnsi="Bookman Old Style"/>
        </w:rPr>
        <w:t>ial masyarakat;</w:t>
      </w:r>
      <w:r w:rsidR="007040A8" w:rsidRPr="00CB4AB3">
        <w:rPr>
          <w:rFonts w:ascii="Bookman Old Style" w:hAnsi="Bookman Old Style"/>
        </w:rPr>
        <w:t xml:space="preserve"> </w:t>
      </w:r>
      <w:r w:rsidR="009353F3" w:rsidRPr="00CB4AB3">
        <w:rPr>
          <w:rFonts w:ascii="Bookman Old Style" w:hAnsi="Bookman Old Style"/>
        </w:rPr>
        <w:t>dan</w:t>
      </w:r>
    </w:p>
    <w:p w:rsidR="009353F3" w:rsidRPr="00CB4AB3" w:rsidRDefault="00A521F4" w:rsidP="000F178C">
      <w:pPr>
        <w:numPr>
          <w:ilvl w:val="0"/>
          <w:numId w:val="4"/>
        </w:numPr>
        <w:tabs>
          <w:tab w:val="clear" w:pos="765"/>
          <w:tab w:val="left" w:pos="993"/>
        </w:tabs>
        <w:ind w:left="993" w:hanging="426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m</w:t>
      </w:r>
      <w:r w:rsidR="009353F3" w:rsidRPr="00CB4AB3">
        <w:rPr>
          <w:rFonts w:ascii="Bookman Old Style" w:hAnsi="Bookman Old Style"/>
        </w:rPr>
        <w:t>elaksanakan</w:t>
      </w:r>
      <w:proofErr w:type="gramEnd"/>
      <w:r w:rsidR="009353F3" w:rsidRPr="00CB4AB3">
        <w:rPr>
          <w:rFonts w:ascii="Bookman Old Style" w:hAnsi="Bookman Old Style"/>
        </w:rPr>
        <w:t xml:space="preserve"> kegiatan monitoring</w:t>
      </w:r>
      <w:r w:rsidR="00E33AFD" w:rsidRPr="00CB4AB3">
        <w:rPr>
          <w:rFonts w:ascii="Bookman Old Style" w:hAnsi="Bookman Old Style"/>
        </w:rPr>
        <w:t xml:space="preserve"> </w:t>
      </w:r>
      <w:r w:rsidR="009353F3" w:rsidRPr="00CB4AB3">
        <w:rPr>
          <w:rFonts w:ascii="Bookman Old Style" w:hAnsi="Bookman Old Style"/>
        </w:rPr>
        <w:t>dan evaluasi dalam penyelenggaraan penyiaran.</w:t>
      </w:r>
    </w:p>
    <w:p w:rsidR="00441BE7" w:rsidRDefault="00441BE7" w:rsidP="00441BE7">
      <w:pPr>
        <w:jc w:val="center"/>
        <w:rPr>
          <w:rFonts w:ascii="Bookman Old Style" w:hAnsi="Bookman Old Style"/>
        </w:rPr>
      </w:pPr>
    </w:p>
    <w:p w:rsidR="000F178C" w:rsidRDefault="000F178C" w:rsidP="00441BE7">
      <w:pPr>
        <w:jc w:val="center"/>
        <w:rPr>
          <w:rFonts w:ascii="Bookman Old Style" w:hAnsi="Bookman Old Style"/>
          <w:lang w:val="id-ID"/>
        </w:rPr>
      </w:pPr>
    </w:p>
    <w:p w:rsidR="00EC7CDA" w:rsidRPr="00CB4AB3" w:rsidRDefault="00EC7CDA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BAB III</w:t>
      </w:r>
    </w:p>
    <w:p w:rsidR="00EC7CDA" w:rsidRPr="00CB4AB3" w:rsidRDefault="00AF1E88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PERIZ</w:t>
      </w:r>
      <w:r w:rsidR="00773F03" w:rsidRPr="00CB4AB3">
        <w:rPr>
          <w:rFonts w:ascii="Bookman Old Style" w:hAnsi="Bookman Old Style"/>
        </w:rPr>
        <w:t>INAN</w:t>
      </w:r>
    </w:p>
    <w:p w:rsidR="00CB4AB3" w:rsidRDefault="00CB4AB3" w:rsidP="00441BE7">
      <w:pPr>
        <w:jc w:val="center"/>
        <w:rPr>
          <w:rFonts w:ascii="Bookman Old Style" w:hAnsi="Bookman Old Style"/>
        </w:rPr>
      </w:pPr>
    </w:p>
    <w:p w:rsidR="00EC7CDA" w:rsidRDefault="00EC7CDA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 xml:space="preserve">Pasal </w:t>
      </w:r>
      <w:r w:rsidR="00AF1E88" w:rsidRPr="00CB4AB3">
        <w:rPr>
          <w:rFonts w:ascii="Bookman Old Style" w:hAnsi="Bookman Old Style"/>
        </w:rPr>
        <w:t>5</w:t>
      </w:r>
    </w:p>
    <w:p w:rsidR="00CB4AB3" w:rsidRPr="00CB4AB3" w:rsidRDefault="00CB4AB3" w:rsidP="00441BE7">
      <w:pPr>
        <w:jc w:val="center"/>
        <w:rPr>
          <w:rFonts w:ascii="Bookman Old Style" w:hAnsi="Bookman Old Style"/>
        </w:rPr>
      </w:pPr>
    </w:p>
    <w:p w:rsidR="00773F03" w:rsidRPr="00CB4AB3" w:rsidRDefault="00773F03" w:rsidP="00441BE7">
      <w:pPr>
        <w:jc w:val="both"/>
        <w:rPr>
          <w:rFonts w:ascii="Bookman Old Style" w:hAnsi="Bookman Old Style"/>
        </w:rPr>
      </w:pPr>
      <w:proofErr w:type="gramStart"/>
      <w:r w:rsidRPr="00CB4AB3">
        <w:rPr>
          <w:rFonts w:ascii="Bookman Old Style" w:hAnsi="Bookman Old Style"/>
        </w:rPr>
        <w:t xml:space="preserve">Untuk menyelenggarakan penyiaran </w:t>
      </w:r>
      <w:r w:rsidR="006D631A" w:rsidRPr="00CB4AB3">
        <w:rPr>
          <w:rFonts w:ascii="Bookman Old Style" w:hAnsi="Bookman Old Style"/>
        </w:rPr>
        <w:t>Radio Publik Kabupaten Bangli</w:t>
      </w:r>
      <w:r w:rsidRPr="00CB4AB3">
        <w:rPr>
          <w:rFonts w:ascii="Bookman Old Style" w:hAnsi="Bookman Old Style"/>
        </w:rPr>
        <w:t xml:space="preserve"> wajib mendapatkan </w:t>
      </w:r>
      <w:r w:rsidR="005A3B0F">
        <w:rPr>
          <w:rFonts w:ascii="Bookman Old Style" w:hAnsi="Bookman Old Style"/>
        </w:rPr>
        <w:t>izin</w:t>
      </w:r>
      <w:r w:rsidRPr="00CB4AB3">
        <w:rPr>
          <w:rFonts w:ascii="Bookman Old Style" w:hAnsi="Bookman Old Style"/>
        </w:rPr>
        <w:t xml:space="preserve"> penyelenggaraan penyiaran dengan mengajukan permohonan kepada Departemen Komunikasi dan Informatika Republik Indonesia melalui K</w:t>
      </w:r>
      <w:r w:rsidR="00A521F4">
        <w:rPr>
          <w:rFonts w:ascii="Bookman Old Style" w:hAnsi="Bookman Old Style"/>
        </w:rPr>
        <w:t xml:space="preserve">omisi </w:t>
      </w:r>
      <w:r w:rsidRPr="00CB4AB3">
        <w:rPr>
          <w:rFonts w:ascii="Bookman Old Style" w:hAnsi="Bookman Old Style"/>
        </w:rPr>
        <w:t>P</w:t>
      </w:r>
      <w:r w:rsidR="00A521F4">
        <w:rPr>
          <w:rFonts w:ascii="Bookman Old Style" w:hAnsi="Bookman Old Style"/>
        </w:rPr>
        <w:t xml:space="preserve">enyiaran </w:t>
      </w:r>
      <w:r w:rsidRPr="00CB4AB3">
        <w:rPr>
          <w:rFonts w:ascii="Bookman Old Style" w:hAnsi="Bookman Old Style"/>
        </w:rPr>
        <w:t>I</w:t>
      </w:r>
      <w:r w:rsidR="00A521F4">
        <w:rPr>
          <w:rFonts w:ascii="Bookman Old Style" w:hAnsi="Bookman Old Style"/>
        </w:rPr>
        <w:t xml:space="preserve">ndonesia </w:t>
      </w:r>
      <w:r w:rsidRPr="00CB4AB3">
        <w:rPr>
          <w:rFonts w:ascii="Bookman Old Style" w:hAnsi="Bookman Old Style"/>
        </w:rPr>
        <w:t>D</w:t>
      </w:r>
      <w:r w:rsidR="00A521F4">
        <w:rPr>
          <w:rFonts w:ascii="Bookman Old Style" w:hAnsi="Bookman Old Style"/>
        </w:rPr>
        <w:t>aerah</w:t>
      </w:r>
      <w:r w:rsidRPr="00CB4AB3">
        <w:rPr>
          <w:rFonts w:ascii="Bookman Old Style" w:hAnsi="Bookman Old Style"/>
        </w:rPr>
        <w:t>.</w:t>
      </w:r>
      <w:proofErr w:type="gramEnd"/>
    </w:p>
    <w:p w:rsidR="00CB4AB3" w:rsidRDefault="00CB4AB3" w:rsidP="00441BE7">
      <w:pPr>
        <w:jc w:val="center"/>
        <w:rPr>
          <w:rFonts w:ascii="Bookman Old Style" w:hAnsi="Bookman Old Style"/>
        </w:rPr>
      </w:pPr>
    </w:p>
    <w:p w:rsidR="00B95D9A" w:rsidRDefault="00B95D9A" w:rsidP="00441BE7">
      <w:pPr>
        <w:jc w:val="center"/>
        <w:rPr>
          <w:rFonts w:ascii="Bookman Old Style" w:hAnsi="Bookman Old Style"/>
          <w:lang w:val="id-ID"/>
        </w:rPr>
      </w:pPr>
    </w:p>
    <w:p w:rsidR="003C6342" w:rsidRPr="00CB4AB3" w:rsidRDefault="003C6342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BAB 1V</w:t>
      </w:r>
    </w:p>
    <w:p w:rsidR="003C6342" w:rsidRPr="00CB4AB3" w:rsidRDefault="003C6342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ORGANISASI</w:t>
      </w:r>
    </w:p>
    <w:p w:rsidR="00CB4AB3" w:rsidRDefault="00CB4AB3" w:rsidP="00441BE7">
      <w:pPr>
        <w:jc w:val="center"/>
        <w:rPr>
          <w:rFonts w:ascii="Bookman Old Style" w:hAnsi="Bookman Old Style"/>
        </w:rPr>
      </w:pPr>
    </w:p>
    <w:p w:rsidR="003C6342" w:rsidRDefault="003C6342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 xml:space="preserve">Pasal </w:t>
      </w:r>
      <w:r w:rsidR="00AF1E88" w:rsidRPr="00CB4AB3">
        <w:rPr>
          <w:rFonts w:ascii="Bookman Old Style" w:hAnsi="Bookman Old Style"/>
        </w:rPr>
        <w:t>6</w:t>
      </w:r>
    </w:p>
    <w:p w:rsidR="00CB4AB3" w:rsidRPr="00CB4AB3" w:rsidRDefault="00CB4AB3" w:rsidP="00441BE7">
      <w:pPr>
        <w:jc w:val="center"/>
        <w:rPr>
          <w:rFonts w:ascii="Bookman Old Style" w:hAnsi="Bookman Old Style"/>
        </w:rPr>
      </w:pPr>
    </w:p>
    <w:p w:rsidR="00EC7CDA" w:rsidRPr="00CB4AB3" w:rsidRDefault="00EC7CDA" w:rsidP="00441BE7">
      <w:pPr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 xml:space="preserve">Organisasi </w:t>
      </w:r>
      <w:r w:rsidR="006D631A" w:rsidRPr="00CB4AB3">
        <w:rPr>
          <w:rFonts w:ascii="Bookman Old Style" w:hAnsi="Bookman Old Style"/>
        </w:rPr>
        <w:t>Radio Publik Kabupaten Bangli</w:t>
      </w:r>
      <w:r w:rsidRPr="00CB4AB3">
        <w:rPr>
          <w:rFonts w:ascii="Bookman Old Style" w:hAnsi="Bookman Old Style"/>
        </w:rPr>
        <w:t xml:space="preserve"> terdiri </w:t>
      </w:r>
      <w:proofErr w:type="gramStart"/>
      <w:r w:rsidRPr="00CB4AB3">
        <w:rPr>
          <w:rFonts w:ascii="Bookman Old Style" w:hAnsi="Bookman Old Style"/>
        </w:rPr>
        <w:t>atas :</w:t>
      </w:r>
      <w:proofErr w:type="gramEnd"/>
    </w:p>
    <w:p w:rsidR="00EC7CDA" w:rsidRPr="00CB4AB3" w:rsidRDefault="00E71C06" w:rsidP="000F178C">
      <w:pPr>
        <w:numPr>
          <w:ilvl w:val="1"/>
          <w:numId w:val="6"/>
        </w:numPr>
        <w:tabs>
          <w:tab w:val="clear" w:pos="1778"/>
          <w:tab w:val="num" w:pos="567"/>
        </w:tabs>
        <w:ind w:left="567" w:hanging="567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Dewan Pengawas;</w:t>
      </w:r>
    </w:p>
    <w:p w:rsidR="00E71C06" w:rsidRPr="00CB4AB3" w:rsidRDefault="00F650AA" w:rsidP="000F178C">
      <w:pPr>
        <w:numPr>
          <w:ilvl w:val="1"/>
          <w:numId w:val="6"/>
        </w:numPr>
        <w:tabs>
          <w:tab w:val="clear" w:pos="1778"/>
          <w:tab w:val="num" w:pos="567"/>
        </w:tabs>
        <w:ind w:left="567" w:hanging="567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Dewan Direksi</w:t>
      </w:r>
      <w:r w:rsidR="003E5BED" w:rsidRPr="00CB4AB3">
        <w:rPr>
          <w:rFonts w:ascii="Bookman Old Style" w:hAnsi="Bookman Old Style"/>
        </w:rPr>
        <w:t>;</w:t>
      </w:r>
      <w:r w:rsidRPr="00CB4AB3">
        <w:rPr>
          <w:rFonts w:ascii="Bookman Old Style" w:hAnsi="Bookman Old Style"/>
        </w:rPr>
        <w:t xml:space="preserve"> dan</w:t>
      </w:r>
    </w:p>
    <w:p w:rsidR="003C6342" w:rsidRPr="00CB4AB3" w:rsidRDefault="00F650AA" w:rsidP="000F178C">
      <w:pPr>
        <w:numPr>
          <w:ilvl w:val="1"/>
          <w:numId w:val="6"/>
        </w:numPr>
        <w:tabs>
          <w:tab w:val="clear" w:pos="1778"/>
          <w:tab w:val="num" w:pos="567"/>
        </w:tabs>
        <w:ind w:left="567" w:hanging="567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Kepala Stasiun Radio.</w:t>
      </w:r>
    </w:p>
    <w:p w:rsidR="00D6553B" w:rsidRPr="00CB4AB3" w:rsidRDefault="00D6553B" w:rsidP="00441BE7">
      <w:pPr>
        <w:ind w:left="1080"/>
        <w:jc w:val="both"/>
        <w:rPr>
          <w:rFonts w:ascii="Bookman Old Style" w:hAnsi="Bookman Old Style"/>
        </w:rPr>
      </w:pPr>
    </w:p>
    <w:p w:rsidR="00D35900" w:rsidRDefault="00D35900" w:rsidP="00441BE7">
      <w:pPr>
        <w:jc w:val="center"/>
        <w:rPr>
          <w:rFonts w:ascii="Bookman Old Style" w:hAnsi="Bookman Old Style"/>
          <w:lang w:val="id-ID"/>
        </w:rPr>
      </w:pPr>
    </w:p>
    <w:p w:rsidR="00F92096" w:rsidRPr="00CB4AB3" w:rsidRDefault="003C6342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 xml:space="preserve">BAB </w:t>
      </w:r>
      <w:r w:rsidR="00CA1235" w:rsidRPr="00CB4AB3">
        <w:rPr>
          <w:rFonts w:ascii="Bookman Old Style" w:hAnsi="Bookman Old Style"/>
        </w:rPr>
        <w:t>V</w:t>
      </w:r>
    </w:p>
    <w:p w:rsidR="00F92096" w:rsidRPr="00CB4AB3" w:rsidRDefault="00074521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DEWAN PENGAWAS</w:t>
      </w:r>
    </w:p>
    <w:p w:rsidR="00CB4AB3" w:rsidRDefault="00CB4AB3" w:rsidP="00441BE7">
      <w:pPr>
        <w:jc w:val="center"/>
        <w:rPr>
          <w:rFonts w:ascii="Bookman Old Style" w:hAnsi="Bookman Old Style"/>
        </w:rPr>
      </w:pPr>
    </w:p>
    <w:p w:rsidR="00F92096" w:rsidRDefault="003C6342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 xml:space="preserve">Pasal </w:t>
      </w:r>
      <w:r w:rsidR="00AF1E88" w:rsidRPr="00CB4AB3">
        <w:rPr>
          <w:rFonts w:ascii="Bookman Old Style" w:hAnsi="Bookman Old Style"/>
        </w:rPr>
        <w:t>7</w:t>
      </w:r>
    </w:p>
    <w:p w:rsidR="00CB4AB3" w:rsidRPr="00CB4AB3" w:rsidRDefault="00CB4AB3" w:rsidP="00441BE7">
      <w:pPr>
        <w:jc w:val="center"/>
        <w:rPr>
          <w:rFonts w:ascii="Bookman Old Style" w:hAnsi="Bookman Old Style"/>
        </w:rPr>
      </w:pPr>
    </w:p>
    <w:p w:rsidR="0001299F" w:rsidRPr="00CB4AB3" w:rsidRDefault="0001299F" w:rsidP="000F178C">
      <w:pPr>
        <w:pStyle w:val="ListParagraph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 xml:space="preserve">Dewan Pengawas Radio </w:t>
      </w:r>
      <w:r w:rsidR="00184906" w:rsidRPr="00CB4AB3">
        <w:rPr>
          <w:rFonts w:ascii="Bookman Old Style" w:hAnsi="Bookman Old Style"/>
        </w:rPr>
        <w:t>Publik</w:t>
      </w:r>
      <w:r w:rsidRPr="00CB4AB3">
        <w:rPr>
          <w:rFonts w:ascii="Bookman Old Style" w:hAnsi="Bookman Old Style"/>
        </w:rPr>
        <w:t xml:space="preserve"> Kabupaten </w:t>
      </w:r>
      <w:r w:rsidR="006D631A" w:rsidRPr="00CB4AB3">
        <w:rPr>
          <w:rFonts w:ascii="Bookman Old Style" w:hAnsi="Bookman Old Style"/>
        </w:rPr>
        <w:t>Bangli</w:t>
      </w:r>
      <w:r w:rsidRPr="00CB4AB3">
        <w:rPr>
          <w:rFonts w:ascii="Bookman Old Style" w:hAnsi="Bookman Old Style"/>
        </w:rPr>
        <w:t xml:space="preserve"> adalah bagian dalam Stuk</w:t>
      </w:r>
      <w:r w:rsidR="00E33AFD" w:rsidRPr="00CB4AB3">
        <w:rPr>
          <w:rFonts w:ascii="Bookman Old Style" w:hAnsi="Bookman Old Style"/>
        </w:rPr>
        <w:t>tur lembaga penyiaran publi</w:t>
      </w:r>
      <w:r w:rsidR="009B34E1" w:rsidRPr="00CB4AB3">
        <w:rPr>
          <w:rFonts w:ascii="Bookman Old Style" w:hAnsi="Bookman Old Style"/>
        </w:rPr>
        <w:t>k</w:t>
      </w:r>
      <w:r w:rsidR="00E33AFD" w:rsidRPr="00CB4AB3">
        <w:rPr>
          <w:rFonts w:ascii="Bookman Old Style" w:hAnsi="Bookman Old Style"/>
        </w:rPr>
        <w:t xml:space="preserve"> lok</w:t>
      </w:r>
      <w:r w:rsidRPr="00CB4AB3">
        <w:rPr>
          <w:rFonts w:ascii="Bookman Old Style" w:hAnsi="Bookman Old Style"/>
        </w:rPr>
        <w:t>al yang berfungsi mewakili masyarakat yang</w:t>
      </w:r>
      <w:r w:rsidR="00184906" w:rsidRPr="00CB4AB3">
        <w:rPr>
          <w:rFonts w:ascii="Bookman Old Style" w:hAnsi="Bookman Old Style"/>
        </w:rPr>
        <w:t xml:space="preserve"> m</w:t>
      </w:r>
      <w:r w:rsidRPr="00CB4AB3">
        <w:rPr>
          <w:rFonts w:ascii="Bookman Old Style" w:hAnsi="Bookman Old Style"/>
        </w:rPr>
        <w:t xml:space="preserve">enjalankan tugas pengawasan terhadap dewan direksi demi mencapai tujuan </w:t>
      </w:r>
      <w:r w:rsidR="00E33AFD" w:rsidRPr="00CB4AB3">
        <w:rPr>
          <w:rFonts w:ascii="Bookman Old Style" w:hAnsi="Bookman Old Style"/>
        </w:rPr>
        <w:t xml:space="preserve">Lembaga penyiaran </w:t>
      </w:r>
      <w:r w:rsidR="005A3B0F">
        <w:rPr>
          <w:rFonts w:ascii="Bookman Old Style" w:hAnsi="Bookman Old Style"/>
        </w:rPr>
        <w:t>publik lokal.</w:t>
      </w:r>
    </w:p>
    <w:p w:rsidR="00CB4AB3" w:rsidRPr="00CB4AB3" w:rsidRDefault="00CB4AB3" w:rsidP="000F178C">
      <w:pPr>
        <w:pStyle w:val="ListParagraph"/>
        <w:tabs>
          <w:tab w:val="left" w:pos="567"/>
        </w:tabs>
        <w:ind w:left="567" w:hanging="567"/>
        <w:jc w:val="both"/>
        <w:rPr>
          <w:rFonts w:ascii="Bookman Old Style" w:hAnsi="Bookman Old Style"/>
        </w:rPr>
      </w:pPr>
    </w:p>
    <w:p w:rsidR="00F92096" w:rsidRPr="00CB4AB3" w:rsidRDefault="0001299F" w:rsidP="000F178C">
      <w:pPr>
        <w:pStyle w:val="ListParagraph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Dewan Pen</w:t>
      </w:r>
      <w:r w:rsidR="00762798" w:rsidRPr="00CB4AB3">
        <w:rPr>
          <w:rFonts w:ascii="Bookman Old Style" w:hAnsi="Bookman Old Style"/>
        </w:rPr>
        <w:t>g</w:t>
      </w:r>
      <w:r w:rsidRPr="00CB4AB3">
        <w:rPr>
          <w:rFonts w:ascii="Bookman Old Style" w:hAnsi="Bookman Old Style"/>
        </w:rPr>
        <w:t xml:space="preserve">awas berjumlah tiga orang terdiri dari </w:t>
      </w:r>
      <w:r w:rsidR="00762798" w:rsidRPr="00CB4AB3">
        <w:rPr>
          <w:rFonts w:ascii="Bookman Old Style" w:hAnsi="Bookman Old Style"/>
        </w:rPr>
        <w:t xml:space="preserve">Lembaga Penyiaran Publik </w:t>
      </w:r>
      <w:r w:rsidR="00184906" w:rsidRPr="00CB4AB3">
        <w:rPr>
          <w:rFonts w:ascii="Bookman Old Style" w:hAnsi="Bookman Old Style"/>
        </w:rPr>
        <w:t>Lokal</w:t>
      </w:r>
      <w:r w:rsidR="00762798" w:rsidRPr="00CB4AB3">
        <w:rPr>
          <w:rFonts w:ascii="Bookman Old Style" w:hAnsi="Bookman Old Style"/>
        </w:rPr>
        <w:t>,</w:t>
      </w:r>
      <w:r w:rsidR="00184906" w:rsidRPr="00CB4AB3">
        <w:rPr>
          <w:rFonts w:ascii="Bookman Old Style" w:hAnsi="Bookman Old Style"/>
        </w:rPr>
        <w:t xml:space="preserve"> </w:t>
      </w:r>
      <w:r w:rsidR="005A3B0F">
        <w:rPr>
          <w:rFonts w:ascii="Bookman Old Style" w:hAnsi="Bookman Old Style"/>
        </w:rPr>
        <w:t>masyarakat dan Pemerintah.</w:t>
      </w:r>
    </w:p>
    <w:p w:rsidR="00CB4AB3" w:rsidRPr="00CB4AB3" w:rsidRDefault="00CB4AB3" w:rsidP="000F178C">
      <w:pPr>
        <w:pStyle w:val="ListParagraph"/>
        <w:tabs>
          <w:tab w:val="left" w:pos="567"/>
        </w:tabs>
        <w:ind w:left="567" w:hanging="567"/>
        <w:rPr>
          <w:rFonts w:ascii="Bookman Old Style" w:hAnsi="Bookman Old Style"/>
        </w:rPr>
      </w:pPr>
    </w:p>
    <w:p w:rsidR="00762798" w:rsidRPr="00B95D9A" w:rsidRDefault="00762798" w:rsidP="000F178C">
      <w:pPr>
        <w:pStyle w:val="ListParagraph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lastRenderedPageBreak/>
        <w:t>Dewan Pengawas Lembaga Penyiaran Publik Lokal ditetap</w:t>
      </w:r>
      <w:r w:rsidR="00AF1E88" w:rsidRPr="00CB4AB3">
        <w:rPr>
          <w:rFonts w:ascii="Bookman Old Style" w:hAnsi="Bookman Old Style"/>
        </w:rPr>
        <w:t xml:space="preserve">kan oleh Bupati atas usul </w:t>
      </w:r>
      <w:r w:rsidRPr="00CB4AB3">
        <w:rPr>
          <w:rFonts w:ascii="Bookman Old Style" w:hAnsi="Bookman Old Style"/>
        </w:rPr>
        <w:t>Dewan Perwakilan Rakyat Daerah setelah melalui kepatutan dan kelayakan secara ter</w:t>
      </w:r>
      <w:r w:rsidR="00184906" w:rsidRPr="00CB4AB3">
        <w:rPr>
          <w:rFonts w:ascii="Bookman Old Style" w:hAnsi="Bookman Old Style"/>
        </w:rPr>
        <w:t>b</w:t>
      </w:r>
      <w:r w:rsidRPr="00CB4AB3">
        <w:rPr>
          <w:rFonts w:ascii="Bookman Old Style" w:hAnsi="Bookman Old Style"/>
        </w:rPr>
        <w:t>uka atas masukan Pemeri</w:t>
      </w:r>
      <w:r w:rsidR="005A3B0F">
        <w:rPr>
          <w:rFonts w:ascii="Bookman Old Style" w:hAnsi="Bookman Old Style"/>
        </w:rPr>
        <w:t>ntah Daerah dan atau masyarakat.</w:t>
      </w:r>
    </w:p>
    <w:p w:rsidR="00B95D9A" w:rsidRPr="00CB4AB3" w:rsidRDefault="00B95D9A" w:rsidP="00B95D9A">
      <w:pPr>
        <w:pStyle w:val="ListParagraph"/>
        <w:tabs>
          <w:tab w:val="left" w:pos="567"/>
        </w:tabs>
        <w:ind w:left="567"/>
        <w:jc w:val="both"/>
        <w:rPr>
          <w:rFonts w:ascii="Bookman Old Style" w:hAnsi="Bookman Old Style"/>
        </w:rPr>
      </w:pPr>
    </w:p>
    <w:p w:rsidR="000F178C" w:rsidRPr="000F178C" w:rsidRDefault="00762798" w:rsidP="000F178C">
      <w:pPr>
        <w:pStyle w:val="ListParagraph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Dewan Pengawas Lembaga Penyiaran Publik Lokal memiliki mas</w:t>
      </w:r>
      <w:r w:rsidR="00184906" w:rsidRPr="00CB4AB3">
        <w:rPr>
          <w:rFonts w:ascii="Bookman Old Style" w:hAnsi="Bookman Old Style"/>
        </w:rPr>
        <w:t>a</w:t>
      </w:r>
      <w:r w:rsidRPr="00CB4AB3">
        <w:rPr>
          <w:rFonts w:ascii="Bookman Old Style" w:hAnsi="Bookman Old Style"/>
        </w:rPr>
        <w:t xml:space="preserve"> kerja selama 5</w:t>
      </w:r>
      <w:r w:rsidR="00DC3DBC" w:rsidRPr="00CB4AB3">
        <w:rPr>
          <w:rFonts w:ascii="Bookman Old Style" w:hAnsi="Bookman Old Style"/>
        </w:rPr>
        <w:t xml:space="preserve"> </w:t>
      </w:r>
      <w:r w:rsidRPr="00CB4AB3">
        <w:rPr>
          <w:rFonts w:ascii="Bookman Old Style" w:hAnsi="Bookman Old Style"/>
        </w:rPr>
        <w:t>(</w:t>
      </w:r>
      <w:proofErr w:type="gramStart"/>
      <w:r w:rsidRPr="00CB4AB3">
        <w:rPr>
          <w:rFonts w:ascii="Bookman Old Style" w:hAnsi="Bookman Old Style"/>
        </w:rPr>
        <w:t>lima</w:t>
      </w:r>
      <w:proofErr w:type="gramEnd"/>
      <w:r w:rsidRPr="00CB4AB3">
        <w:rPr>
          <w:rFonts w:ascii="Bookman Old Style" w:hAnsi="Bookman Old Style"/>
        </w:rPr>
        <w:t xml:space="preserve">) </w:t>
      </w:r>
      <w:r w:rsidR="00DC3DBC" w:rsidRPr="00CB4AB3">
        <w:rPr>
          <w:rFonts w:ascii="Bookman Old Style" w:hAnsi="Bookman Old Style"/>
        </w:rPr>
        <w:t>tahun dan dapat dipilih kembali hanya untuk 1 (satu) kali masa kerja</w:t>
      </w:r>
      <w:r w:rsidR="00184906" w:rsidRPr="00CB4AB3">
        <w:rPr>
          <w:rFonts w:ascii="Bookman Old Style" w:hAnsi="Bookman Old Style"/>
        </w:rPr>
        <w:t xml:space="preserve"> </w:t>
      </w:r>
      <w:r w:rsidR="002C2285" w:rsidRPr="00CB4AB3">
        <w:rPr>
          <w:rFonts w:ascii="Bookman Old Style" w:hAnsi="Bookman Old Style"/>
        </w:rPr>
        <w:t>b</w:t>
      </w:r>
      <w:r w:rsidR="005A3B0F">
        <w:rPr>
          <w:rFonts w:ascii="Bookman Old Style" w:hAnsi="Bookman Old Style"/>
        </w:rPr>
        <w:t>erikutnya.</w:t>
      </w:r>
    </w:p>
    <w:p w:rsidR="000F178C" w:rsidRPr="000F178C" w:rsidRDefault="000F178C" w:rsidP="000F178C">
      <w:pPr>
        <w:pStyle w:val="ListParagraph"/>
        <w:rPr>
          <w:rFonts w:ascii="Bookman Old Style" w:hAnsi="Bookman Old Style"/>
        </w:rPr>
      </w:pPr>
    </w:p>
    <w:p w:rsidR="003E0353" w:rsidRPr="000F178C" w:rsidRDefault="00DC3DBC" w:rsidP="000F178C">
      <w:pPr>
        <w:pStyle w:val="ListParagraph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ascii="Bookman Old Style" w:hAnsi="Bookman Old Style"/>
        </w:rPr>
      </w:pPr>
      <w:r w:rsidRPr="000F178C">
        <w:rPr>
          <w:rFonts w:ascii="Bookman Old Style" w:hAnsi="Bookman Old Style"/>
        </w:rPr>
        <w:t>Ketentuan lebih lanjut mengenai kewenangan,</w:t>
      </w:r>
      <w:r w:rsidR="002C2285" w:rsidRPr="000F178C">
        <w:rPr>
          <w:rFonts w:ascii="Bookman Old Style" w:hAnsi="Bookman Old Style"/>
        </w:rPr>
        <w:t xml:space="preserve"> </w:t>
      </w:r>
      <w:r w:rsidRPr="000F178C">
        <w:rPr>
          <w:rFonts w:ascii="Bookman Old Style" w:hAnsi="Bookman Old Style"/>
        </w:rPr>
        <w:t>tugas dan kewajiban Dewan Pengawas</w:t>
      </w:r>
      <w:r w:rsidR="00E33AFD" w:rsidRPr="000F178C">
        <w:rPr>
          <w:rFonts w:ascii="Bookman Old Style" w:hAnsi="Bookman Old Style"/>
        </w:rPr>
        <w:t xml:space="preserve"> d</w:t>
      </w:r>
      <w:r w:rsidR="003E5BED" w:rsidRPr="000F178C">
        <w:rPr>
          <w:rFonts w:ascii="Bookman Old Style" w:hAnsi="Bookman Old Style"/>
        </w:rPr>
        <w:t>iatur d</w:t>
      </w:r>
      <w:r w:rsidR="005A3B0F" w:rsidRPr="000F178C">
        <w:rPr>
          <w:rFonts w:ascii="Bookman Old Style" w:hAnsi="Bookman Old Style"/>
        </w:rPr>
        <w:t>alam</w:t>
      </w:r>
      <w:r w:rsidR="003E5BED" w:rsidRPr="000F178C">
        <w:rPr>
          <w:rFonts w:ascii="Bookman Old Style" w:hAnsi="Bookman Old Style"/>
        </w:rPr>
        <w:t xml:space="preserve"> Peraturan Bupati.</w:t>
      </w:r>
    </w:p>
    <w:p w:rsidR="002C2285" w:rsidRPr="00CB4AB3" w:rsidRDefault="002C2285" w:rsidP="00441BE7">
      <w:pPr>
        <w:ind w:left="450" w:hanging="450"/>
        <w:jc w:val="both"/>
        <w:rPr>
          <w:rFonts w:ascii="Bookman Old Style" w:hAnsi="Bookman Old Style"/>
        </w:rPr>
      </w:pPr>
    </w:p>
    <w:p w:rsidR="007B7212" w:rsidRDefault="007B7212" w:rsidP="00441BE7">
      <w:pPr>
        <w:jc w:val="center"/>
        <w:rPr>
          <w:rFonts w:ascii="Bookman Old Style" w:hAnsi="Bookman Old Style"/>
          <w:lang w:val="id-ID"/>
        </w:rPr>
      </w:pPr>
    </w:p>
    <w:p w:rsidR="00F92096" w:rsidRDefault="00AF1E88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Pasal 8</w:t>
      </w:r>
    </w:p>
    <w:p w:rsidR="00CB4AB3" w:rsidRPr="00CB4AB3" w:rsidRDefault="00CB4AB3" w:rsidP="00441BE7">
      <w:pPr>
        <w:jc w:val="center"/>
        <w:rPr>
          <w:rFonts w:ascii="Bookman Old Style" w:hAnsi="Bookman Old Style"/>
        </w:rPr>
      </w:pPr>
    </w:p>
    <w:p w:rsidR="008C0D58" w:rsidRPr="00CB4AB3" w:rsidRDefault="00731EA5" w:rsidP="00441BE7">
      <w:pPr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 xml:space="preserve">Untuk dapat dipilih sebagai anggota Dewan Pengawas harus memenuhi </w:t>
      </w:r>
      <w:proofErr w:type="gramStart"/>
      <w:r w:rsidRPr="00CB4AB3">
        <w:rPr>
          <w:rFonts w:ascii="Bookman Old Style" w:hAnsi="Bookman Old Style"/>
        </w:rPr>
        <w:t>syarat :</w:t>
      </w:r>
      <w:proofErr w:type="gramEnd"/>
    </w:p>
    <w:p w:rsidR="00731EA5" w:rsidRPr="00CB4AB3" w:rsidRDefault="00A521F4" w:rsidP="000F178C">
      <w:pPr>
        <w:numPr>
          <w:ilvl w:val="0"/>
          <w:numId w:val="24"/>
        </w:numPr>
        <w:tabs>
          <w:tab w:val="clear" w:pos="420"/>
          <w:tab w:val="left" w:pos="567"/>
          <w:tab w:val="num" w:pos="709"/>
        </w:tabs>
        <w:ind w:left="567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731EA5" w:rsidRPr="00CB4AB3">
        <w:rPr>
          <w:rFonts w:ascii="Bookman Old Style" w:hAnsi="Bookman Old Style"/>
        </w:rPr>
        <w:t>arga Negara R</w:t>
      </w:r>
      <w:r w:rsidR="001A385D" w:rsidRPr="00CB4AB3">
        <w:rPr>
          <w:rFonts w:ascii="Bookman Old Style" w:hAnsi="Bookman Old Style"/>
        </w:rPr>
        <w:t xml:space="preserve">epublik </w:t>
      </w:r>
      <w:r w:rsidR="00731EA5" w:rsidRPr="00CB4AB3">
        <w:rPr>
          <w:rFonts w:ascii="Bookman Old Style" w:hAnsi="Bookman Old Style"/>
        </w:rPr>
        <w:t>I</w:t>
      </w:r>
      <w:r w:rsidR="001A385D" w:rsidRPr="00CB4AB3">
        <w:rPr>
          <w:rFonts w:ascii="Bookman Old Style" w:hAnsi="Bookman Old Style"/>
        </w:rPr>
        <w:t>ndonesia</w:t>
      </w:r>
      <w:r w:rsidR="00731EA5" w:rsidRPr="00CB4AB3">
        <w:rPr>
          <w:rFonts w:ascii="Bookman Old Style" w:hAnsi="Bookman Old Style"/>
        </w:rPr>
        <w:t xml:space="preserve"> yang bertaqwa</w:t>
      </w:r>
      <w:r w:rsidR="00E47931" w:rsidRPr="00CB4AB3">
        <w:rPr>
          <w:rFonts w:ascii="Bookman Old Style" w:hAnsi="Bookman Old Style"/>
        </w:rPr>
        <w:t xml:space="preserve"> kepada Tuhan Yang Maha Esa;</w:t>
      </w:r>
    </w:p>
    <w:p w:rsidR="00E47931" w:rsidRPr="00CB4AB3" w:rsidRDefault="00A521F4" w:rsidP="000F178C">
      <w:pPr>
        <w:numPr>
          <w:ilvl w:val="0"/>
          <w:numId w:val="24"/>
        </w:numPr>
        <w:tabs>
          <w:tab w:val="clear" w:pos="420"/>
          <w:tab w:val="left" w:pos="567"/>
          <w:tab w:val="num" w:pos="709"/>
        </w:tabs>
        <w:ind w:left="567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E47931" w:rsidRPr="00CB4AB3">
        <w:rPr>
          <w:rFonts w:ascii="Bookman Old Style" w:hAnsi="Bookman Old Style"/>
        </w:rPr>
        <w:t>eti</w:t>
      </w:r>
      <w:r>
        <w:rPr>
          <w:rFonts w:ascii="Bookman Old Style" w:hAnsi="Bookman Old Style"/>
        </w:rPr>
        <w:t>a kepada Pancasila dan UUD 1945</w:t>
      </w:r>
      <w:r w:rsidR="00E47931" w:rsidRPr="00CB4AB3">
        <w:rPr>
          <w:rFonts w:ascii="Bookman Old Style" w:hAnsi="Bookman Old Style"/>
        </w:rPr>
        <w:t>;</w:t>
      </w:r>
    </w:p>
    <w:p w:rsidR="00E47931" w:rsidRPr="00CB4AB3" w:rsidRDefault="00A521F4" w:rsidP="000F178C">
      <w:pPr>
        <w:numPr>
          <w:ilvl w:val="0"/>
          <w:numId w:val="24"/>
        </w:numPr>
        <w:tabs>
          <w:tab w:val="clear" w:pos="420"/>
          <w:tab w:val="left" w:pos="567"/>
          <w:tab w:val="num" w:pos="709"/>
        </w:tabs>
        <w:ind w:left="567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E47931" w:rsidRPr="00CB4AB3">
        <w:rPr>
          <w:rFonts w:ascii="Bookman Old Style" w:hAnsi="Bookman Old Style"/>
        </w:rPr>
        <w:t>erpendidikan Sarjana atau</w:t>
      </w:r>
      <w:r>
        <w:rPr>
          <w:rFonts w:ascii="Bookman Old Style" w:hAnsi="Bookman Old Style"/>
        </w:rPr>
        <w:t xml:space="preserve"> memliki kompetensi yang setara</w:t>
      </w:r>
      <w:r w:rsidR="00E47931" w:rsidRPr="00CB4AB3">
        <w:rPr>
          <w:rFonts w:ascii="Bookman Old Style" w:hAnsi="Bookman Old Style"/>
        </w:rPr>
        <w:t>;</w:t>
      </w:r>
    </w:p>
    <w:p w:rsidR="00E47931" w:rsidRPr="00CB4AB3" w:rsidRDefault="00A521F4" w:rsidP="000F178C">
      <w:pPr>
        <w:numPr>
          <w:ilvl w:val="0"/>
          <w:numId w:val="24"/>
        </w:numPr>
        <w:tabs>
          <w:tab w:val="clear" w:pos="420"/>
          <w:tab w:val="left" w:pos="567"/>
          <w:tab w:val="num" w:pos="709"/>
        </w:tabs>
        <w:ind w:left="567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E47931" w:rsidRPr="00CB4AB3">
        <w:rPr>
          <w:rFonts w:ascii="Bookman Old Style" w:hAnsi="Bookman Old Style"/>
        </w:rPr>
        <w:t>ehat jas</w:t>
      </w:r>
      <w:r>
        <w:rPr>
          <w:rFonts w:ascii="Bookman Old Style" w:hAnsi="Bookman Old Style"/>
        </w:rPr>
        <w:t>mani dan rohani</w:t>
      </w:r>
      <w:r w:rsidR="00E47931" w:rsidRPr="00CB4AB3">
        <w:rPr>
          <w:rFonts w:ascii="Bookman Old Style" w:hAnsi="Bookman Old Style"/>
        </w:rPr>
        <w:t>;</w:t>
      </w:r>
    </w:p>
    <w:p w:rsidR="00E47931" w:rsidRPr="00CB4AB3" w:rsidRDefault="00A521F4" w:rsidP="000F178C">
      <w:pPr>
        <w:numPr>
          <w:ilvl w:val="0"/>
          <w:numId w:val="24"/>
        </w:numPr>
        <w:tabs>
          <w:tab w:val="clear" w:pos="420"/>
          <w:tab w:val="left" w:pos="567"/>
          <w:tab w:val="num" w:pos="709"/>
        </w:tabs>
        <w:ind w:left="567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E47931" w:rsidRPr="00CB4AB3">
        <w:rPr>
          <w:rFonts w:ascii="Bookman Old Style" w:hAnsi="Bookman Old Style"/>
        </w:rPr>
        <w:t>erwibawa,</w:t>
      </w:r>
      <w:r w:rsidR="002C2285" w:rsidRPr="00CB4AB3">
        <w:rPr>
          <w:rFonts w:ascii="Bookman Old Style" w:hAnsi="Bookman Old Style"/>
        </w:rPr>
        <w:t xml:space="preserve"> </w:t>
      </w:r>
      <w:r w:rsidR="00E47931" w:rsidRPr="00CB4AB3">
        <w:rPr>
          <w:rFonts w:ascii="Bookman Old Style" w:hAnsi="Bookman Old Style"/>
        </w:rPr>
        <w:t>jujur,</w:t>
      </w:r>
      <w:r w:rsidR="002C2285" w:rsidRPr="00CB4AB3">
        <w:rPr>
          <w:rFonts w:ascii="Bookman Old Style" w:hAnsi="Bookman Old Style"/>
        </w:rPr>
        <w:t xml:space="preserve"> </w:t>
      </w:r>
      <w:r w:rsidR="00E47931" w:rsidRPr="00CB4AB3">
        <w:rPr>
          <w:rFonts w:ascii="Bookman Old Style" w:hAnsi="Bookman Old Style"/>
        </w:rPr>
        <w:t>adi</w:t>
      </w:r>
      <w:r>
        <w:rPr>
          <w:rFonts w:ascii="Bookman Old Style" w:hAnsi="Bookman Old Style"/>
        </w:rPr>
        <w:t>l dan berkelakuan tidak tercela</w:t>
      </w:r>
      <w:r w:rsidR="00E47931" w:rsidRPr="00CB4AB3">
        <w:rPr>
          <w:rFonts w:ascii="Bookman Old Style" w:hAnsi="Bookman Old Style"/>
        </w:rPr>
        <w:t>;</w:t>
      </w:r>
    </w:p>
    <w:p w:rsidR="00E47931" w:rsidRPr="00CB4AB3" w:rsidRDefault="00A521F4" w:rsidP="000F178C">
      <w:pPr>
        <w:numPr>
          <w:ilvl w:val="0"/>
          <w:numId w:val="24"/>
        </w:numPr>
        <w:tabs>
          <w:tab w:val="clear" w:pos="420"/>
          <w:tab w:val="left" w:pos="567"/>
          <w:tab w:val="num" w:pos="709"/>
        </w:tabs>
        <w:ind w:left="567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E47931" w:rsidRPr="00CB4AB3">
        <w:rPr>
          <w:rFonts w:ascii="Bookman Old Style" w:hAnsi="Bookman Old Style"/>
        </w:rPr>
        <w:t>agi yang berstatus PNS harus memenuhi k</w:t>
      </w:r>
      <w:r>
        <w:rPr>
          <w:rFonts w:ascii="Bookman Old Style" w:hAnsi="Bookman Old Style"/>
        </w:rPr>
        <w:t>u</w:t>
      </w:r>
      <w:r w:rsidR="00E47931" w:rsidRPr="00CB4AB3">
        <w:rPr>
          <w:rFonts w:ascii="Bookman Old Style" w:hAnsi="Bookman Old Style"/>
        </w:rPr>
        <w:t>alifikasi dan kompetensi di bidang penyiaran;</w:t>
      </w:r>
    </w:p>
    <w:p w:rsidR="00E47931" w:rsidRPr="00CB4AB3" w:rsidRDefault="00A521F4" w:rsidP="000F178C">
      <w:pPr>
        <w:numPr>
          <w:ilvl w:val="0"/>
          <w:numId w:val="24"/>
        </w:numPr>
        <w:tabs>
          <w:tab w:val="clear" w:pos="420"/>
          <w:tab w:val="left" w:pos="567"/>
          <w:tab w:val="num" w:pos="709"/>
        </w:tabs>
        <w:ind w:left="567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E47931" w:rsidRPr="00CB4AB3">
        <w:rPr>
          <w:rFonts w:ascii="Bookman Old Style" w:hAnsi="Bookman Old Style"/>
        </w:rPr>
        <w:t>agi an</w:t>
      </w:r>
      <w:r w:rsidR="00C90DB8" w:rsidRPr="00CB4AB3">
        <w:rPr>
          <w:rFonts w:ascii="Bookman Old Style" w:hAnsi="Bookman Old Style"/>
        </w:rPr>
        <w:t>ggota yang di angkat dari unsur</w:t>
      </w:r>
      <w:r w:rsidR="00E47931" w:rsidRPr="00CB4AB3">
        <w:rPr>
          <w:rFonts w:ascii="Bookman Old Style" w:hAnsi="Bookman Old Style"/>
        </w:rPr>
        <w:t xml:space="preserve"> masyarakat wajib non partisan,</w:t>
      </w:r>
      <w:r w:rsidR="002C2285" w:rsidRPr="00CB4AB3">
        <w:rPr>
          <w:rFonts w:ascii="Bookman Old Style" w:hAnsi="Bookman Old Style"/>
        </w:rPr>
        <w:t xml:space="preserve"> </w:t>
      </w:r>
      <w:r w:rsidR="00E47931" w:rsidRPr="00CB4AB3">
        <w:rPr>
          <w:rFonts w:ascii="Bookman Old Style" w:hAnsi="Bookman Old Style"/>
        </w:rPr>
        <w:t>tidak sedang menjabat anggota legislati</w:t>
      </w:r>
      <w:r w:rsidR="002C2285" w:rsidRPr="00CB4AB3">
        <w:rPr>
          <w:rFonts w:ascii="Bookman Old Style" w:hAnsi="Bookman Old Style"/>
        </w:rPr>
        <w:t>f</w:t>
      </w:r>
      <w:r w:rsidR="00E47931" w:rsidRPr="00CB4AB3">
        <w:rPr>
          <w:rFonts w:ascii="Bookman Old Style" w:hAnsi="Bookman Old Style"/>
        </w:rPr>
        <w:t xml:space="preserve"> dan y</w:t>
      </w:r>
      <w:r w:rsidR="00D822DB">
        <w:rPr>
          <w:rFonts w:ascii="Bookman Old Style" w:hAnsi="Bookman Old Style"/>
        </w:rPr>
        <w:t>udikatif</w:t>
      </w:r>
      <w:r w:rsidR="00E47931" w:rsidRPr="00CB4AB3">
        <w:rPr>
          <w:rFonts w:ascii="Bookman Old Style" w:hAnsi="Bookman Old Style"/>
        </w:rPr>
        <w:t>;</w:t>
      </w:r>
    </w:p>
    <w:p w:rsidR="00E47931" w:rsidRPr="00CB4AB3" w:rsidRDefault="00A521F4" w:rsidP="000F178C">
      <w:pPr>
        <w:numPr>
          <w:ilvl w:val="0"/>
          <w:numId w:val="24"/>
        </w:numPr>
        <w:tabs>
          <w:tab w:val="clear" w:pos="420"/>
          <w:tab w:val="left" w:pos="567"/>
          <w:tab w:val="num" w:pos="709"/>
        </w:tabs>
        <w:ind w:left="567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E47931" w:rsidRPr="00CB4AB3">
        <w:rPr>
          <w:rFonts w:ascii="Bookman Old Style" w:hAnsi="Bookman Old Style"/>
        </w:rPr>
        <w:t>agi anggota yang diangkat dari unsur penyiaran wajib memiliki pengalaman dibidang penyiaran yang layak dan tidak sedang menjabat atau mengelola lembaga penyiaran lainnya;</w:t>
      </w:r>
      <w:r w:rsidR="005A3B0F">
        <w:rPr>
          <w:rFonts w:ascii="Bookman Old Style" w:hAnsi="Bookman Old Style"/>
        </w:rPr>
        <w:t xml:space="preserve"> dan</w:t>
      </w:r>
    </w:p>
    <w:p w:rsidR="008C0D58" w:rsidRPr="00CB4AB3" w:rsidRDefault="00A521F4" w:rsidP="000F178C">
      <w:pPr>
        <w:numPr>
          <w:ilvl w:val="0"/>
          <w:numId w:val="24"/>
        </w:numPr>
        <w:tabs>
          <w:tab w:val="clear" w:pos="420"/>
          <w:tab w:val="left" w:pos="567"/>
          <w:tab w:val="num" w:pos="709"/>
        </w:tabs>
        <w:ind w:left="567" w:hanging="567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</w:t>
      </w:r>
      <w:r w:rsidR="00E47931" w:rsidRPr="00CB4AB3">
        <w:rPr>
          <w:rFonts w:ascii="Bookman Old Style" w:hAnsi="Bookman Old Style"/>
        </w:rPr>
        <w:t>idak</w:t>
      </w:r>
      <w:proofErr w:type="gramEnd"/>
      <w:r w:rsidR="00E47931" w:rsidRPr="00CB4AB3">
        <w:rPr>
          <w:rFonts w:ascii="Bookman Old Style" w:hAnsi="Bookman Old Style"/>
        </w:rPr>
        <w:t xml:space="preserve"> memiliki ikatan dengan lembaga penyiaran lain.</w:t>
      </w:r>
    </w:p>
    <w:p w:rsidR="00B9541D" w:rsidRPr="00CB4AB3" w:rsidRDefault="00B9541D" w:rsidP="00441BE7">
      <w:pPr>
        <w:ind w:left="60"/>
        <w:jc w:val="both"/>
        <w:rPr>
          <w:rFonts w:ascii="Bookman Old Style" w:hAnsi="Bookman Old Style"/>
        </w:rPr>
      </w:pPr>
    </w:p>
    <w:p w:rsidR="007B7212" w:rsidRDefault="007B7212" w:rsidP="00441BE7">
      <w:pPr>
        <w:jc w:val="center"/>
        <w:rPr>
          <w:rFonts w:ascii="Bookman Old Style" w:hAnsi="Bookman Old Style"/>
          <w:lang w:val="id-ID"/>
        </w:rPr>
      </w:pPr>
    </w:p>
    <w:p w:rsidR="008C0D58" w:rsidRDefault="00AF1E88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Pasal 9</w:t>
      </w:r>
    </w:p>
    <w:p w:rsidR="00CB4AB3" w:rsidRPr="00CB4AB3" w:rsidRDefault="00CB4AB3" w:rsidP="00441BE7">
      <w:pPr>
        <w:jc w:val="center"/>
        <w:rPr>
          <w:rFonts w:ascii="Bookman Old Style" w:hAnsi="Bookman Old Style"/>
        </w:rPr>
      </w:pPr>
    </w:p>
    <w:p w:rsidR="008C0D58" w:rsidRPr="00CB4AB3" w:rsidRDefault="008C0D58" w:rsidP="00441BE7">
      <w:pPr>
        <w:jc w:val="both"/>
        <w:rPr>
          <w:rFonts w:ascii="Bookman Old Style" w:hAnsi="Bookman Old Style"/>
        </w:rPr>
      </w:pPr>
      <w:proofErr w:type="gramStart"/>
      <w:r w:rsidRPr="00CB4AB3">
        <w:rPr>
          <w:rFonts w:ascii="Bookman Old Style" w:hAnsi="Bookman Old Style"/>
        </w:rPr>
        <w:t>Besaran dan jenis penghasilan dewan pengawas d</w:t>
      </w:r>
      <w:r w:rsidR="00404DA9" w:rsidRPr="00CB4AB3">
        <w:rPr>
          <w:rFonts w:ascii="Bookman Old Style" w:hAnsi="Bookman Old Style"/>
        </w:rPr>
        <w:t>itetapkan d</w:t>
      </w:r>
      <w:r w:rsidR="005A3B0F">
        <w:rPr>
          <w:rFonts w:ascii="Bookman Old Style" w:hAnsi="Bookman Old Style"/>
        </w:rPr>
        <w:t>alam</w:t>
      </w:r>
      <w:r w:rsidR="00404DA9" w:rsidRPr="00CB4AB3">
        <w:rPr>
          <w:rFonts w:ascii="Bookman Old Style" w:hAnsi="Bookman Old Style"/>
        </w:rPr>
        <w:t xml:space="preserve"> Peraturan Bupat</w:t>
      </w:r>
      <w:r w:rsidRPr="00CB4AB3">
        <w:rPr>
          <w:rFonts w:ascii="Bookman Old Style" w:hAnsi="Bookman Old Style"/>
        </w:rPr>
        <w:t>i.</w:t>
      </w:r>
      <w:proofErr w:type="gramEnd"/>
    </w:p>
    <w:p w:rsidR="00CB4AB3" w:rsidRDefault="00CB4AB3" w:rsidP="00441BE7">
      <w:pPr>
        <w:jc w:val="center"/>
        <w:rPr>
          <w:rFonts w:ascii="Bookman Old Style" w:hAnsi="Bookman Old Style"/>
        </w:rPr>
      </w:pPr>
    </w:p>
    <w:p w:rsidR="00B95D9A" w:rsidRDefault="00B95D9A" w:rsidP="00441BE7">
      <w:pPr>
        <w:jc w:val="center"/>
        <w:rPr>
          <w:rFonts w:ascii="Bookman Old Style" w:hAnsi="Bookman Old Style"/>
          <w:lang w:val="id-ID"/>
        </w:rPr>
      </w:pPr>
    </w:p>
    <w:p w:rsidR="008C0D58" w:rsidRPr="00CB4AB3" w:rsidRDefault="00074521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BAB V</w:t>
      </w:r>
      <w:r w:rsidR="00A521F4">
        <w:rPr>
          <w:rFonts w:ascii="Bookman Old Style" w:hAnsi="Bookman Old Style"/>
        </w:rPr>
        <w:t>I</w:t>
      </w:r>
    </w:p>
    <w:p w:rsidR="008C0D58" w:rsidRPr="00CB4AB3" w:rsidRDefault="00074521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DEWAN D</w:t>
      </w:r>
      <w:r w:rsidR="00A521F4">
        <w:rPr>
          <w:rFonts w:ascii="Bookman Old Style" w:hAnsi="Bookman Old Style"/>
        </w:rPr>
        <w:t>I</w:t>
      </w:r>
      <w:r w:rsidRPr="00CB4AB3">
        <w:rPr>
          <w:rFonts w:ascii="Bookman Old Style" w:hAnsi="Bookman Old Style"/>
        </w:rPr>
        <w:t>REKSI</w:t>
      </w:r>
    </w:p>
    <w:p w:rsidR="00CB4AB3" w:rsidRDefault="00CB4AB3" w:rsidP="00441BE7">
      <w:pPr>
        <w:jc w:val="center"/>
        <w:rPr>
          <w:rFonts w:ascii="Bookman Old Style" w:hAnsi="Bookman Old Style"/>
        </w:rPr>
      </w:pPr>
    </w:p>
    <w:p w:rsidR="008C0D58" w:rsidRDefault="00AF1E88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Pasal 10</w:t>
      </w:r>
    </w:p>
    <w:p w:rsidR="00CB4AB3" w:rsidRPr="00CB4AB3" w:rsidRDefault="00CB4AB3" w:rsidP="00441BE7">
      <w:pPr>
        <w:jc w:val="center"/>
        <w:rPr>
          <w:rFonts w:ascii="Bookman Old Style" w:hAnsi="Bookman Old Style"/>
        </w:rPr>
      </w:pPr>
    </w:p>
    <w:p w:rsidR="00CB4AB3" w:rsidRPr="00CB4AB3" w:rsidRDefault="00853CE6" w:rsidP="000F178C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Dewan D</w:t>
      </w:r>
      <w:r w:rsidR="00A521F4">
        <w:rPr>
          <w:rFonts w:ascii="Bookman Old Style" w:hAnsi="Bookman Old Style"/>
        </w:rPr>
        <w:t>i</w:t>
      </w:r>
      <w:r w:rsidRPr="00CB4AB3">
        <w:rPr>
          <w:rFonts w:ascii="Bookman Old Style" w:hAnsi="Bookman Old Style"/>
        </w:rPr>
        <w:t>reksi adalah unsur Pimpinan Lembaga Penyiaran P</w:t>
      </w:r>
      <w:r w:rsidR="00B125B8" w:rsidRPr="00CB4AB3">
        <w:rPr>
          <w:rFonts w:ascii="Bookman Old Style" w:hAnsi="Bookman Old Style"/>
        </w:rPr>
        <w:t>ublik</w:t>
      </w:r>
      <w:r w:rsidRPr="00CB4AB3">
        <w:rPr>
          <w:rFonts w:ascii="Bookman Old Style" w:hAnsi="Bookman Old Style"/>
        </w:rPr>
        <w:t xml:space="preserve"> Lokal </w:t>
      </w:r>
      <w:proofErr w:type="gramStart"/>
      <w:r w:rsidRPr="00CB4AB3">
        <w:rPr>
          <w:rFonts w:ascii="Bookman Old Style" w:hAnsi="Bookman Old Style"/>
        </w:rPr>
        <w:t xml:space="preserve">yang </w:t>
      </w:r>
      <w:r w:rsidR="00FF385F" w:rsidRPr="00CB4AB3">
        <w:rPr>
          <w:rFonts w:ascii="Bookman Old Style" w:hAnsi="Bookman Old Style"/>
        </w:rPr>
        <w:t xml:space="preserve"> </w:t>
      </w:r>
      <w:r w:rsidRPr="00CB4AB3">
        <w:rPr>
          <w:rFonts w:ascii="Bookman Old Style" w:hAnsi="Bookman Old Style"/>
        </w:rPr>
        <w:t>berwenang</w:t>
      </w:r>
      <w:proofErr w:type="gramEnd"/>
      <w:r w:rsidRPr="00CB4AB3">
        <w:rPr>
          <w:rFonts w:ascii="Bookman Old Style" w:hAnsi="Bookman Old Style"/>
        </w:rPr>
        <w:t xml:space="preserve"> dan bertanggung jawab atas pengelolaan Lembag</w:t>
      </w:r>
      <w:r w:rsidR="00B125B8" w:rsidRPr="00CB4AB3">
        <w:rPr>
          <w:rFonts w:ascii="Bookman Old Style" w:hAnsi="Bookman Old Style"/>
        </w:rPr>
        <w:t>a</w:t>
      </w:r>
      <w:r w:rsidRPr="00CB4AB3">
        <w:rPr>
          <w:rFonts w:ascii="Bookman Old Style" w:hAnsi="Bookman Old Style"/>
        </w:rPr>
        <w:t xml:space="preserve"> Penyiaran Publik </w:t>
      </w:r>
      <w:r w:rsidR="00B125B8" w:rsidRPr="00CB4AB3">
        <w:rPr>
          <w:rFonts w:ascii="Bookman Old Style" w:hAnsi="Bookman Old Style"/>
        </w:rPr>
        <w:t>Lokal</w:t>
      </w:r>
      <w:r w:rsidR="005A3B0F">
        <w:rPr>
          <w:rFonts w:ascii="Bookman Old Style" w:hAnsi="Bookman Old Style"/>
        </w:rPr>
        <w:t>.</w:t>
      </w:r>
    </w:p>
    <w:p w:rsidR="00CB4AB3" w:rsidRDefault="00CB4AB3" w:rsidP="000F178C">
      <w:pPr>
        <w:pStyle w:val="ListParagraph"/>
        <w:tabs>
          <w:tab w:val="left" w:pos="567"/>
        </w:tabs>
        <w:ind w:left="567" w:hanging="567"/>
        <w:jc w:val="both"/>
        <w:rPr>
          <w:rFonts w:ascii="Bookman Old Style" w:hAnsi="Bookman Old Style"/>
        </w:rPr>
      </w:pPr>
    </w:p>
    <w:p w:rsidR="00CB4AB3" w:rsidRDefault="00853CE6" w:rsidP="000F178C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Dewan D</w:t>
      </w:r>
      <w:r w:rsidR="00A521F4">
        <w:rPr>
          <w:rFonts w:ascii="Bookman Old Style" w:hAnsi="Bookman Old Style"/>
        </w:rPr>
        <w:t>i</w:t>
      </w:r>
      <w:r w:rsidRPr="00CB4AB3">
        <w:rPr>
          <w:rFonts w:ascii="Bookman Old Style" w:hAnsi="Bookman Old Style"/>
        </w:rPr>
        <w:t>reksi Lembaga Penyiaran Publik Lokal di angkat,</w:t>
      </w:r>
      <w:r w:rsidR="00734812">
        <w:rPr>
          <w:rFonts w:ascii="Bookman Old Style" w:hAnsi="Bookman Old Style"/>
        </w:rPr>
        <w:t xml:space="preserve"> </w:t>
      </w:r>
      <w:r w:rsidRPr="00CB4AB3">
        <w:rPr>
          <w:rFonts w:ascii="Bookman Old Style" w:hAnsi="Bookman Old Style"/>
        </w:rPr>
        <w:t xml:space="preserve">di tetapkan dan diberhentikan oleh Dewan Pengawas </w:t>
      </w:r>
      <w:r w:rsidR="006D631A" w:rsidRPr="00CB4AB3">
        <w:rPr>
          <w:rFonts w:ascii="Bookman Old Style" w:hAnsi="Bookman Old Style"/>
        </w:rPr>
        <w:t>Radio Publik Kabupaten Bangli</w:t>
      </w:r>
      <w:r w:rsidR="005A3B0F">
        <w:rPr>
          <w:rFonts w:ascii="Bookman Old Style" w:hAnsi="Bookman Old Style"/>
        </w:rPr>
        <w:t xml:space="preserve"> atas persetujuan Bupati.</w:t>
      </w:r>
    </w:p>
    <w:p w:rsidR="00CB4AB3" w:rsidRPr="00CB4AB3" w:rsidRDefault="00CB4AB3" w:rsidP="000F178C">
      <w:pPr>
        <w:pStyle w:val="ListParagraph"/>
        <w:tabs>
          <w:tab w:val="left" w:pos="567"/>
        </w:tabs>
        <w:ind w:left="567" w:hanging="567"/>
        <w:rPr>
          <w:rFonts w:ascii="Bookman Old Style" w:hAnsi="Bookman Old Style"/>
        </w:rPr>
      </w:pPr>
    </w:p>
    <w:p w:rsidR="00CB4AB3" w:rsidRDefault="00853CE6" w:rsidP="000F178C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Dewan D</w:t>
      </w:r>
      <w:r w:rsidR="00A521F4">
        <w:rPr>
          <w:rFonts w:ascii="Bookman Old Style" w:hAnsi="Bookman Old Style"/>
        </w:rPr>
        <w:t>i</w:t>
      </w:r>
      <w:r w:rsidRPr="00CB4AB3">
        <w:rPr>
          <w:rFonts w:ascii="Bookman Old Style" w:hAnsi="Bookman Old Style"/>
        </w:rPr>
        <w:t xml:space="preserve">reksi Lembaga Penyiaran Publik Lokal memiliki masa kerja selama 5 </w:t>
      </w:r>
      <w:r w:rsidR="00FF385F" w:rsidRPr="00CB4AB3">
        <w:rPr>
          <w:rFonts w:ascii="Bookman Old Style" w:hAnsi="Bookman Old Style"/>
        </w:rPr>
        <w:t>(</w:t>
      </w:r>
      <w:proofErr w:type="gramStart"/>
      <w:r w:rsidR="00FF385F" w:rsidRPr="00CB4AB3">
        <w:rPr>
          <w:rFonts w:ascii="Bookman Old Style" w:hAnsi="Bookman Old Style"/>
        </w:rPr>
        <w:t>lima</w:t>
      </w:r>
      <w:proofErr w:type="gramEnd"/>
      <w:r w:rsidR="00FF385F" w:rsidRPr="00CB4AB3">
        <w:rPr>
          <w:rFonts w:ascii="Bookman Old Style" w:hAnsi="Bookman Old Style"/>
        </w:rPr>
        <w:t>) tahun dan dapat di pilih kembali hanya untuk 1(satu) kali masa kerja ber</w:t>
      </w:r>
      <w:r w:rsidR="006670ED" w:rsidRPr="00CB4AB3">
        <w:rPr>
          <w:rFonts w:ascii="Bookman Old Style" w:hAnsi="Bookman Old Style"/>
        </w:rPr>
        <w:t>i</w:t>
      </w:r>
      <w:r w:rsidR="00FF385F" w:rsidRPr="00CB4AB3">
        <w:rPr>
          <w:rFonts w:ascii="Bookman Old Style" w:hAnsi="Bookman Old Style"/>
        </w:rPr>
        <w:t>kut</w:t>
      </w:r>
      <w:r w:rsidR="002C2285" w:rsidRPr="00CB4AB3">
        <w:rPr>
          <w:rFonts w:ascii="Bookman Old Style" w:hAnsi="Bookman Old Style"/>
        </w:rPr>
        <w:t>n</w:t>
      </w:r>
      <w:r w:rsidR="005A3B0F">
        <w:rPr>
          <w:rFonts w:ascii="Bookman Old Style" w:hAnsi="Bookman Old Style"/>
        </w:rPr>
        <w:t>ya.</w:t>
      </w:r>
    </w:p>
    <w:p w:rsidR="00CB4AB3" w:rsidRPr="00CB4AB3" w:rsidRDefault="00CB4AB3" w:rsidP="000F178C">
      <w:pPr>
        <w:pStyle w:val="ListParagraph"/>
        <w:tabs>
          <w:tab w:val="left" w:pos="567"/>
        </w:tabs>
        <w:ind w:left="567" w:hanging="567"/>
        <w:rPr>
          <w:rFonts w:ascii="Bookman Old Style" w:hAnsi="Bookman Old Style"/>
        </w:rPr>
      </w:pPr>
    </w:p>
    <w:p w:rsidR="00074521" w:rsidRPr="00CB4AB3" w:rsidRDefault="00FF385F" w:rsidP="000F178C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Ketentuan lebih lanjut mengenai kewenangan, tugas dan kewajiban Dewan D</w:t>
      </w:r>
      <w:r w:rsidR="00A521F4">
        <w:rPr>
          <w:rFonts w:ascii="Bookman Old Style" w:hAnsi="Bookman Old Style"/>
        </w:rPr>
        <w:t>i</w:t>
      </w:r>
      <w:r w:rsidRPr="00CB4AB3">
        <w:rPr>
          <w:rFonts w:ascii="Bookman Old Style" w:hAnsi="Bookman Old Style"/>
        </w:rPr>
        <w:t>reksi di</w:t>
      </w:r>
      <w:r w:rsidR="00B125B8" w:rsidRPr="00CB4AB3">
        <w:rPr>
          <w:rFonts w:ascii="Bookman Old Style" w:hAnsi="Bookman Old Style"/>
        </w:rPr>
        <w:t>atur d</w:t>
      </w:r>
      <w:r w:rsidR="005A3B0F">
        <w:rPr>
          <w:rFonts w:ascii="Bookman Old Style" w:hAnsi="Bookman Old Style"/>
        </w:rPr>
        <w:t>alam</w:t>
      </w:r>
      <w:r w:rsidR="00B125B8" w:rsidRPr="00CB4AB3">
        <w:rPr>
          <w:rFonts w:ascii="Bookman Old Style" w:hAnsi="Bookman Old Style"/>
        </w:rPr>
        <w:t xml:space="preserve"> peraturan Bupati. </w:t>
      </w:r>
    </w:p>
    <w:p w:rsidR="00E45925" w:rsidRDefault="002C73E9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lastRenderedPageBreak/>
        <w:t>Pasal 11</w:t>
      </w:r>
    </w:p>
    <w:p w:rsidR="00CB4AB3" w:rsidRPr="00CB4AB3" w:rsidRDefault="00CB4AB3" w:rsidP="00441BE7">
      <w:pPr>
        <w:jc w:val="center"/>
        <w:rPr>
          <w:rFonts w:ascii="Bookman Old Style" w:hAnsi="Bookman Old Style"/>
        </w:rPr>
      </w:pPr>
    </w:p>
    <w:p w:rsidR="00E45925" w:rsidRPr="00CB4AB3" w:rsidRDefault="00B125B8" w:rsidP="00441BE7">
      <w:pPr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Untuk dapat dipilih sebagai anggota Dewan D</w:t>
      </w:r>
      <w:r w:rsidR="00A521F4">
        <w:rPr>
          <w:rFonts w:ascii="Bookman Old Style" w:hAnsi="Bookman Old Style"/>
        </w:rPr>
        <w:t>i</w:t>
      </w:r>
      <w:r w:rsidRPr="00CB4AB3">
        <w:rPr>
          <w:rFonts w:ascii="Bookman Old Style" w:hAnsi="Bookman Old Style"/>
        </w:rPr>
        <w:t xml:space="preserve">reksi harus memenuhi </w:t>
      </w:r>
      <w:proofErr w:type="gramStart"/>
      <w:r w:rsidRPr="00CB4AB3">
        <w:rPr>
          <w:rFonts w:ascii="Bookman Old Style" w:hAnsi="Bookman Old Style"/>
        </w:rPr>
        <w:t>syarat :</w:t>
      </w:r>
      <w:proofErr w:type="gramEnd"/>
    </w:p>
    <w:p w:rsidR="00B125B8" w:rsidRPr="00CB4AB3" w:rsidRDefault="001F10C3" w:rsidP="000F178C">
      <w:pPr>
        <w:tabs>
          <w:tab w:val="left" w:pos="567"/>
        </w:tabs>
        <w:ind w:left="567" w:hanging="567"/>
        <w:jc w:val="both"/>
        <w:rPr>
          <w:rFonts w:ascii="Bookman Old Style" w:hAnsi="Bookman Old Style"/>
        </w:rPr>
      </w:pPr>
      <w:proofErr w:type="gramStart"/>
      <w:r w:rsidRPr="00CB4AB3">
        <w:rPr>
          <w:rFonts w:ascii="Bookman Old Style" w:hAnsi="Bookman Old Style"/>
        </w:rPr>
        <w:t>a</w:t>
      </w:r>
      <w:proofErr w:type="gramEnd"/>
      <w:r w:rsidRPr="00CB4AB3">
        <w:rPr>
          <w:rFonts w:ascii="Bookman Old Style" w:hAnsi="Bookman Old Style"/>
        </w:rPr>
        <w:t xml:space="preserve">. </w:t>
      </w:r>
      <w:r w:rsidR="002C2285" w:rsidRPr="00CB4AB3">
        <w:rPr>
          <w:rFonts w:ascii="Bookman Old Style" w:hAnsi="Bookman Old Style"/>
        </w:rPr>
        <w:tab/>
      </w:r>
      <w:r w:rsidR="00A521F4">
        <w:rPr>
          <w:rFonts w:ascii="Bookman Old Style" w:hAnsi="Bookman Old Style"/>
        </w:rPr>
        <w:t>w</w:t>
      </w:r>
      <w:r w:rsidR="00B125B8" w:rsidRPr="00CB4AB3">
        <w:rPr>
          <w:rFonts w:ascii="Bookman Old Style" w:hAnsi="Bookman Old Style"/>
        </w:rPr>
        <w:t>arga Negara</w:t>
      </w:r>
      <w:r w:rsidRPr="00CB4AB3">
        <w:rPr>
          <w:rFonts w:ascii="Bookman Old Style" w:hAnsi="Bookman Old Style"/>
        </w:rPr>
        <w:t xml:space="preserve"> RI yang bert</w:t>
      </w:r>
      <w:r w:rsidR="003E5BED" w:rsidRPr="00CB4AB3">
        <w:rPr>
          <w:rFonts w:ascii="Bookman Old Style" w:hAnsi="Bookman Old Style"/>
        </w:rPr>
        <w:t>aqwa kepada Tuhan Yang Maha Esa</w:t>
      </w:r>
      <w:r w:rsidRPr="00CB4AB3">
        <w:rPr>
          <w:rFonts w:ascii="Bookman Old Style" w:hAnsi="Bookman Old Style"/>
        </w:rPr>
        <w:t>;</w:t>
      </w:r>
    </w:p>
    <w:p w:rsidR="001F10C3" w:rsidRPr="00CB4AB3" w:rsidRDefault="001F10C3" w:rsidP="000F178C">
      <w:pPr>
        <w:tabs>
          <w:tab w:val="left" w:pos="567"/>
        </w:tabs>
        <w:ind w:left="567" w:hanging="567"/>
        <w:jc w:val="both"/>
        <w:rPr>
          <w:rFonts w:ascii="Bookman Old Style" w:hAnsi="Bookman Old Style"/>
        </w:rPr>
      </w:pPr>
      <w:proofErr w:type="gramStart"/>
      <w:r w:rsidRPr="00CB4AB3">
        <w:rPr>
          <w:rFonts w:ascii="Bookman Old Style" w:hAnsi="Bookman Old Style"/>
        </w:rPr>
        <w:t>b</w:t>
      </w:r>
      <w:proofErr w:type="gramEnd"/>
      <w:r w:rsidRPr="00CB4AB3">
        <w:rPr>
          <w:rFonts w:ascii="Bookman Old Style" w:hAnsi="Bookman Old Style"/>
        </w:rPr>
        <w:t xml:space="preserve">. </w:t>
      </w:r>
      <w:r w:rsidR="002C2285" w:rsidRPr="00CB4AB3">
        <w:rPr>
          <w:rFonts w:ascii="Bookman Old Style" w:hAnsi="Bookman Old Style"/>
        </w:rPr>
        <w:tab/>
      </w:r>
      <w:r w:rsidR="00A521F4">
        <w:rPr>
          <w:rFonts w:ascii="Bookman Old Style" w:hAnsi="Bookman Old Style"/>
        </w:rPr>
        <w:t>s</w:t>
      </w:r>
      <w:r w:rsidRPr="00CB4AB3">
        <w:rPr>
          <w:rFonts w:ascii="Bookman Old Style" w:hAnsi="Bookman Old Style"/>
        </w:rPr>
        <w:t>etia kepada Pancasila dan UUD1945;</w:t>
      </w:r>
    </w:p>
    <w:p w:rsidR="001F10C3" w:rsidRPr="00CB4AB3" w:rsidRDefault="001F10C3" w:rsidP="000F178C">
      <w:pPr>
        <w:tabs>
          <w:tab w:val="left" w:pos="567"/>
        </w:tabs>
        <w:ind w:left="567" w:hanging="567"/>
        <w:jc w:val="both"/>
        <w:rPr>
          <w:rFonts w:ascii="Bookman Old Style" w:hAnsi="Bookman Old Style"/>
        </w:rPr>
      </w:pPr>
      <w:proofErr w:type="gramStart"/>
      <w:r w:rsidRPr="00CB4AB3">
        <w:rPr>
          <w:rFonts w:ascii="Bookman Old Style" w:hAnsi="Bookman Old Style"/>
        </w:rPr>
        <w:t>c</w:t>
      </w:r>
      <w:proofErr w:type="gramEnd"/>
      <w:r w:rsidRPr="00CB4AB3">
        <w:rPr>
          <w:rFonts w:ascii="Bookman Old Style" w:hAnsi="Bookman Old Style"/>
        </w:rPr>
        <w:t xml:space="preserve">. </w:t>
      </w:r>
      <w:r w:rsidR="002C2285" w:rsidRPr="00CB4AB3">
        <w:rPr>
          <w:rFonts w:ascii="Bookman Old Style" w:hAnsi="Bookman Old Style"/>
        </w:rPr>
        <w:tab/>
      </w:r>
      <w:r w:rsidR="00A521F4">
        <w:rPr>
          <w:rFonts w:ascii="Bookman Old Style" w:hAnsi="Bookman Old Style"/>
        </w:rPr>
        <w:t>s</w:t>
      </w:r>
      <w:r w:rsidRPr="00CB4AB3">
        <w:rPr>
          <w:rFonts w:ascii="Bookman Old Style" w:hAnsi="Bookman Old Style"/>
        </w:rPr>
        <w:t>ehat jasmani dan rohani;</w:t>
      </w:r>
    </w:p>
    <w:p w:rsidR="001F10C3" w:rsidRPr="00CB4AB3" w:rsidRDefault="001F10C3" w:rsidP="000F178C">
      <w:pPr>
        <w:tabs>
          <w:tab w:val="left" w:pos="567"/>
        </w:tabs>
        <w:ind w:left="567" w:hanging="567"/>
        <w:jc w:val="both"/>
        <w:rPr>
          <w:rFonts w:ascii="Bookman Old Style" w:hAnsi="Bookman Old Style"/>
        </w:rPr>
      </w:pPr>
      <w:proofErr w:type="gramStart"/>
      <w:r w:rsidRPr="00CB4AB3">
        <w:rPr>
          <w:rFonts w:ascii="Bookman Old Style" w:hAnsi="Bookman Old Style"/>
        </w:rPr>
        <w:t>d</w:t>
      </w:r>
      <w:proofErr w:type="gramEnd"/>
      <w:r w:rsidRPr="00CB4AB3">
        <w:rPr>
          <w:rFonts w:ascii="Bookman Old Style" w:hAnsi="Bookman Old Style"/>
        </w:rPr>
        <w:t xml:space="preserve">. </w:t>
      </w:r>
      <w:r w:rsidR="002C2285" w:rsidRPr="00CB4AB3">
        <w:rPr>
          <w:rFonts w:ascii="Bookman Old Style" w:hAnsi="Bookman Old Style"/>
        </w:rPr>
        <w:tab/>
      </w:r>
      <w:r w:rsidR="00A521F4">
        <w:rPr>
          <w:rFonts w:ascii="Bookman Old Style" w:hAnsi="Bookman Old Style"/>
        </w:rPr>
        <w:t>b</w:t>
      </w:r>
      <w:r w:rsidRPr="00CB4AB3">
        <w:rPr>
          <w:rFonts w:ascii="Bookman Old Style" w:hAnsi="Bookman Old Style"/>
        </w:rPr>
        <w:t>erwibawa,</w:t>
      </w:r>
      <w:r w:rsidR="00D822DB">
        <w:rPr>
          <w:rFonts w:ascii="Bookman Old Style" w:hAnsi="Bookman Old Style"/>
          <w:lang w:val="id-ID"/>
        </w:rPr>
        <w:t xml:space="preserve"> </w:t>
      </w:r>
      <w:r w:rsidRPr="00CB4AB3">
        <w:rPr>
          <w:rFonts w:ascii="Bookman Old Style" w:hAnsi="Bookman Old Style"/>
        </w:rPr>
        <w:t>jujur,</w:t>
      </w:r>
      <w:r w:rsidR="00D822DB">
        <w:rPr>
          <w:rFonts w:ascii="Bookman Old Style" w:hAnsi="Bookman Old Style"/>
          <w:lang w:val="id-ID"/>
        </w:rPr>
        <w:t xml:space="preserve"> </w:t>
      </w:r>
      <w:r w:rsidRPr="00CB4AB3">
        <w:rPr>
          <w:rFonts w:ascii="Bookman Old Style" w:hAnsi="Bookman Old Style"/>
        </w:rPr>
        <w:t>adil,</w:t>
      </w:r>
      <w:r w:rsidR="00D822DB">
        <w:rPr>
          <w:rFonts w:ascii="Bookman Old Style" w:hAnsi="Bookman Old Style"/>
          <w:lang w:val="id-ID"/>
        </w:rPr>
        <w:t xml:space="preserve"> </w:t>
      </w:r>
      <w:r w:rsidRPr="00CB4AB3">
        <w:rPr>
          <w:rFonts w:ascii="Bookman Old Style" w:hAnsi="Bookman Old Style"/>
        </w:rPr>
        <w:t>berkelakuan tidak tercela serta memiliki kecakapan manajerial;</w:t>
      </w:r>
    </w:p>
    <w:p w:rsidR="001F10C3" w:rsidRPr="00CB4AB3" w:rsidRDefault="001F10C3" w:rsidP="000F178C">
      <w:pPr>
        <w:tabs>
          <w:tab w:val="left" w:pos="567"/>
        </w:tabs>
        <w:ind w:left="567" w:hanging="567"/>
        <w:jc w:val="both"/>
        <w:rPr>
          <w:rFonts w:ascii="Bookman Old Style" w:hAnsi="Bookman Old Style"/>
        </w:rPr>
      </w:pPr>
      <w:proofErr w:type="gramStart"/>
      <w:r w:rsidRPr="00CB4AB3">
        <w:rPr>
          <w:rFonts w:ascii="Bookman Old Style" w:hAnsi="Bookman Old Style"/>
        </w:rPr>
        <w:t>e</w:t>
      </w:r>
      <w:proofErr w:type="gramEnd"/>
      <w:r w:rsidRPr="00CB4AB3">
        <w:rPr>
          <w:rFonts w:ascii="Bookman Old Style" w:hAnsi="Bookman Old Style"/>
        </w:rPr>
        <w:t xml:space="preserve">. </w:t>
      </w:r>
      <w:r w:rsidR="002C2285" w:rsidRPr="00CB4AB3">
        <w:rPr>
          <w:rFonts w:ascii="Bookman Old Style" w:hAnsi="Bookman Old Style"/>
        </w:rPr>
        <w:tab/>
      </w:r>
      <w:r w:rsidR="00A521F4">
        <w:rPr>
          <w:rFonts w:ascii="Bookman Old Style" w:hAnsi="Bookman Old Style"/>
        </w:rPr>
        <w:t>b</w:t>
      </w:r>
      <w:r w:rsidRPr="00CB4AB3">
        <w:rPr>
          <w:rFonts w:ascii="Bookman Old Style" w:hAnsi="Bookman Old Style"/>
        </w:rPr>
        <w:t>erpendidikan Sarjana (S1);</w:t>
      </w:r>
    </w:p>
    <w:p w:rsidR="001F10C3" w:rsidRPr="00CB4AB3" w:rsidRDefault="001F10C3" w:rsidP="000F178C">
      <w:pPr>
        <w:tabs>
          <w:tab w:val="left" w:pos="567"/>
        </w:tabs>
        <w:ind w:left="567" w:hanging="567"/>
        <w:jc w:val="both"/>
        <w:rPr>
          <w:rFonts w:ascii="Bookman Old Style" w:hAnsi="Bookman Old Style"/>
        </w:rPr>
      </w:pPr>
      <w:proofErr w:type="gramStart"/>
      <w:r w:rsidRPr="00CB4AB3">
        <w:rPr>
          <w:rFonts w:ascii="Bookman Old Style" w:hAnsi="Bookman Old Style"/>
        </w:rPr>
        <w:t>f</w:t>
      </w:r>
      <w:proofErr w:type="gramEnd"/>
      <w:r w:rsidRPr="00CB4AB3">
        <w:rPr>
          <w:rFonts w:ascii="Bookman Old Style" w:hAnsi="Bookman Old Style"/>
        </w:rPr>
        <w:t xml:space="preserve">. </w:t>
      </w:r>
      <w:r w:rsidR="002C2285" w:rsidRPr="00CB4AB3">
        <w:rPr>
          <w:rFonts w:ascii="Bookman Old Style" w:hAnsi="Bookman Old Style"/>
        </w:rPr>
        <w:tab/>
      </w:r>
      <w:r w:rsidR="00A521F4">
        <w:rPr>
          <w:rFonts w:ascii="Bookman Old Style" w:hAnsi="Bookman Old Style"/>
        </w:rPr>
        <w:t>m</w:t>
      </w:r>
      <w:r w:rsidRPr="00CB4AB3">
        <w:rPr>
          <w:rFonts w:ascii="Bookman Old Style" w:hAnsi="Bookman Old Style"/>
        </w:rPr>
        <w:t>emiliki kompetensi dan penga</w:t>
      </w:r>
      <w:r w:rsidR="006670ED" w:rsidRPr="00CB4AB3">
        <w:rPr>
          <w:rFonts w:ascii="Bookman Old Style" w:hAnsi="Bookman Old Style"/>
        </w:rPr>
        <w:t>laman di bidang penyiaran publik</w:t>
      </w:r>
      <w:r w:rsidRPr="00CB4AB3">
        <w:rPr>
          <w:rFonts w:ascii="Bookman Old Style" w:hAnsi="Bookman Old Style"/>
        </w:rPr>
        <w:t>;</w:t>
      </w:r>
    </w:p>
    <w:p w:rsidR="001F10C3" w:rsidRPr="00CB4AB3" w:rsidRDefault="001F10C3" w:rsidP="000F178C">
      <w:pPr>
        <w:tabs>
          <w:tab w:val="left" w:pos="567"/>
        </w:tabs>
        <w:ind w:left="567" w:hanging="567"/>
        <w:jc w:val="both"/>
        <w:rPr>
          <w:rFonts w:ascii="Bookman Old Style" w:hAnsi="Bookman Old Style"/>
        </w:rPr>
      </w:pPr>
      <w:proofErr w:type="gramStart"/>
      <w:r w:rsidRPr="00CB4AB3">
        <w:rPr>
          <w:rFonts w:ascii="Bookman Old Style" w:hAnsi="Bookman Old Style"/>
        </w:rPr>
        <w:t>g</w:t>
      </w:r>
      <w:proofErr w:type="gramEnd"/>
      <w:r w:rsidRPr="00CB4AB3">
        <w:rPr>
          <w:rFonts w:ascii="Bookman Old Style" w:hAnsi="Bookman Old Style"/>
        </w:rPr>
        <w:t xml:space="preserve">. </w:t>
      </w:r>
      <w:r w:rsidR="002C2285" w:rsidRPr="00CB4AB3">
        <w:rPr>
          <w:rFonts w:ascii="Bookman Old Style" w:hAnsi="Bookman Old Style"/>
        </w:rPr>
        <w:tab/>
      </w:r>
      <w:r w:rsidR="00A521F4">
        <w:rPr>
          <w:rFonts w:ascii="Bookman Old Style" w:hAnsi="Bookman Old Style"/>
        </w:rPr>
        <w:t>b</w:t>
      </w:r>
      <w:r w:rsidRPr="00CB4AB3">
        <w:rPr>
          <w:rFonts w:ascii="Bookman Old Style" w:hAnsi="Bookman Old Style"/>
        </w:rPr>
        <w:t>agi yang berstatus PNS harus memenuhi k</w:t>
      </w:r>
      <w:r w:rsidR="00A521F4">
        <w:rPr>
          <w:rFonts w:ascii="Bookman Old Style" w:hAnsi="Bookman Old Style"/>
        </w:rPr>
        <w:t>u</w:t>
      </w:r>
      <w:r w:rsidRPr="00CB4AB3">
        <w:rPr>
          <w:rFonts w:ascii="Bookman Old Style" w:hAnsi="Bookman Old Style"/>
        </w:rPr>
        <w:t>alifikasi dan kompetensi di bidang penyiaran;</w:t>
      </w:r>
    </w:p>
    <w:p w:rsidR="001F10C3" w:rsidRPr="00CB4AB3" w:rsidRDefault="001F10C3" w:rsidP="000F178C">
      <w:pPr>
        <w:tabs>
          <w:tab w:val="left" w:pos="567"/>
        </w:tabs>
        <w:ind w:left="567" w:hanging="567"/>
        <w:jc w:val="both"/>
        <w:rPr>
          <w:rFonts w:ascii="Bookman Old Style" w:hAnsi="Bookman Old Style"/>
        </w:rPr>
      </w:pPr>
      <w:proofErr w:type="gramStart"/>
      <w:r w:rsidRPr="00CB4AB3">
        <w:rPr>
          <w:rFonts w:ascii="Bookman Old Style" w:hAnsi="Bookman Old Style"/>
        </w:rPr>
        <w:t>h</w:t>
      </w:r>
      <w:proofErr w:type="gramEnd"/>
      <w:r w:rsidRPr="00CB4AB3">
        <w:rPr>
          <w:rFonts w:ascii="Bookman Old Style" w:hAnsi="Bookman Old Style"/>
        </w:rPr>
        <w:t xml:space="preserve">. </w:t>
      </w:r>
      <w:r w:rsidR="002C2285" w:rsidRPr="00CB4AB3">
        <w:rPr>
          <w:rFonts w:ascii="Bookman Old Style" w:hAnsi="Bookman Old Style"/>
        </w:rPr>
        <w:tab/>
      </w:r>
      <w:r w:rsidR="00A521F4">
        <w:rPr>
          <w:rFonts w:ascii="Bookman Old Style" w:hAnsi="Bookman Old Style"/>
        </w:rPr>
        <w:t>b</w:t>
      </w:r>
      <w:r w:rsidRPr="00CB4AB3">
        <w:rPr>
          <w:rFonts w:ascii="Bookman Old Style" w:hAnsi="Bookman Old Style"/>
        </w:rPr>
        <w:t>ukan anggota legislati</w:t>
      </w:r>
      <w:r w:rsidR="009B34E1" w:rsidRPr="00CB4AB3">
        <w:rPr>
          <w:rFonts w:ascii="Bookman Old Style" w:hAnsi="Bookman Old Style"/>
        </w:rPr>
        <w:t>f</w:t>
      </w:r>
      <w:r w:rsidRPr="00CB4AB3">
        <w:rPr>
          <w:rFonts w:ascii="Bookman Old Style" w:hAnsi="Bookman Old Style"/>
        </w:rPr>
        <w:t>,</w:t>
      </w:r>
      <w:r w:rsidR="009B34E1" w:rsidRPr="00CB4AB3">
        <w:rPr>
          <w:rFonts w:ascii="Bookman Old Style" w:hAnsi="Bookman Old Style"/>
        </w:rPr>
        <w:t xml:space="preserve"> </w:t>
      </w:r>
      <w:r w:rsidRPr="00CB4AB3">
        <w:rPr>
          <w:rFonts w:ascii="Bookman Old Style" w:hAnsi="Bookman Old Style"/>
        </w:rPr>
        <w:t>yudikatif</w:t>
      </w:r>
      <w:r w:rsidR="006670ED" w:rsidRPr="00CB4AB3">
        <w:rPr>
          <w:rFonts w:ascii="Bookman Old Style" w:hAnsi="Bookman Old Style"/>
        </w:rPr>
        <w:t xml:space="preserve"> </w:t>
      </w:r>
      <w:r w:rsidRPr="00CB4AB3">
        <w:rPr>
          <w:rFonts w:ascii="Bookman Old Style" w:hAnsi="Bookman Old Style"/>
        </w:rPr>
        <w:t xml:space="preserve">dan non partisan; dan </w:t>
      </w:r>
    </w:p>
    <w:p w:rsidR="00225F40" w:rsidRPr="00CB4AB3" w:rsidRDefault="001F10C3" w:rsidP="000F178C">
      <w:pPr>
        <w:tabs>
          <w:tab w:val="left" w:pos="567"/>
        </w:tabs>
        <w:ind w:left="567" w:hanging="567"/>
        <w:jc w:val="both"/>
        <w:rPr>
          <w:rFonts w:ascii="Bookman Old Style" w:hAnsi="Bookman Old Style"/>
        </w:rPr>
      </w:pPr>
      <w:proofErr w:type="gramStart"/>
      <w:r w:rsidRPr="00CB4AB3">
        <w:rPr>
          <w:rFonts w:ascii="Bookman Old Style" w:hAnsi="Bookman Old Style"/>
        </w:rPr>
        <w:t>i</w:t>
      </w:r>
      <w:proofErr w:type="gramEnd"/>
      <w:r w:rsidRPr="00CB4AB3">
        <w:rPr>
          <w:rFonts w:ascii="Bookman Old Style" w:hAnsi="Bookman Old Style"/>
        </w:rPr>
        <w:t xml:space="preserve">. </w:t>
      </w:r>
      <w:r w:rsidR="002C2285" w:rsidRPr="00CB4AB3">
        <w:rPr>
          <w:rFonts w:ascii="Bookman Old Style" w:hAnsi="Bookman Old Style"/>
        </w:rPr>
        <w:tab/>
      </w:r>
      <w:r w:rsidR="00A521F4">
        <w:rPr>
          <w:rFonts w:ascii="Bookman Old Style" w:hAnsi="Bookman Old Style"/>
        </w:rPr>
        <w:t>t</w:t>
      </w:r>
      <w:r w:rsidRPr="00CB4AB3">
        <w:rPr>
          <w:rFonts w:ascii="Bookman Old Style" w:hAnsi="Bookman Old Style"/>
        </w:rPr>
        <w:t xml:space="preserve">idak memiliki ikatan dengan lembaga penyiaran lain. </w:t>
      </w:r>
    </w:p>
    <w:p w:rsidR="00D35900" w:rsidRDefault="00D35900" w:rsidP="00441BE7">
      <w:pPr>
        <w:jc w:val="center"/>
        <w:rPr>
          <w:rFonts w:ascii="Bookman Old Style" w:hAnsi="Bookman Old Style"/>
          <w:lang w:val="id-ID"/>
        </w:rPr>
      </w:pPr>
    </w:p>
    <w:p w:rsidR="00D35900" w:rsidRDefault="00D35900" w:rsidP="00441BE7">
      <w:pPr>
        <w:jc w:val="center"/>
        <w:rPr>
          <w:rFonts w:ascii="Bookman Old Style" w:hAnsi="Bookman Old Style"/>
          <w:lang w:val="id-ID"/>
        </w:rPr>
      </w:pPr>
    </w:p>
    <w:p w:rsidR="00225F40" w:rsidRPr="00CB4AB3" w:rsidRDefault="00074521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BAB V</w:t>
      </w:r>
      <w:r w:rsidR="00A521F4">
        <w:rPr>
          <w:rFonts w:ascii="Bookman Old Style" w:hAnsi="Bookman Old Style"/>
        </w:rPr>
        <w:t>II</w:t>
      </w:r>
    </w:p>
    <w:p w:rsidR="00225F40" w:rsidRPr="00CB4AB3" w:rsidRDefault="00074521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KEPALA STASIUN RADIO</w:t>
      </w:r>
    </w:p>
    <w:p w:rsidR="00CB4AB3" w:rsidRDefault="00CB4AB3" w:rsidP="00441BE7">
      <w:pPr>
        <w:jc w:val="center"/>
        <w:rPr>
          <w:rFonts w:ascii="Bookman Old Style" w:hAnsi="Bookman Old Style"/>
        </w:rPr>
      </w:pPr>
    </w:p>
    <w:p w:rsidR="00225F40" w:rsidRDefault="00225F40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Pas</w:t>
      </w:r>
      <w:r w:rsidR="002C73E9" w:rsidRPr="00CB4AB3">
        <w:rPr>
          <w:rFonts w:ascii="Bookman Old Style" w:hAnsi="Bookman Old Style"/>
        </w:rPr>
        <w:t>al 12</w:t>
      </w:r>
    </w:p>
    <w:p w:rsidR="00CB4AB3" w:rsidRPr="00CB4AB3" w:rsidRDefault="00CB4AB3" w:rsidP="00441BE7">
      <w:pPr>
        <w:jc w:val="center"/>
        <w:rPr>
          <w:rFonts w:ascii="Bookman Old Style" w:hAnsi="Bookman Old Style"/>
        </w:rPr>
      </w:pPr>
    </w:p>
    <w:p w:rsidR="00CB4AB3" w:rsidRDefault="00304F53" w:rsidP="000F178C">
      <w:pPr>
        <w:pStyle w:val="ListParagraph"/>
        <w:numPr>
          <w:ilvl w:val="0"/>
          <w:numId w:val="29"/>
        </w:numPr>
        <w:tabs>
          <w:tab w:val="left" w:pos="567"/>
        </w:tabs>
        <w:ind w:left="567" w:hanging="567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 xml:space="preserve">Kepala Stasiun Radio adalah pimpinan stasiun Radio </w:t>
      </w:r>
      <w:r w:rsidR="002C2285" w:rsidRPr="00CB4AB3">
        <w:rPr>
          <w:rFonts w:ascii="Bookman Old Style" w:hAnsi="Bookman Old Style"/>
        </w:rPr>
        <w:t xml:space="preserve">Publik </w:t>
      </w:r>
      <w:r w:rsidR="00370505" w:rsidRPr="00CB4AB3">
        <w:rPr>
          <w:rFonts w:ascii="Bookman Old Style" w:hAnsi="Bookman Old Style"/>
        </w:rPr>
        <w:t>Kabupaten Bangli.</w:t>
      </w:r>
    </w:p>
    <w:p w:rsidR="00CB4AB3" w:rsidRPr="00CB4AB3" w:rsidRDefault="00CB4AB3" w:rsidP="000F178C">
      <w:pPr>
        <w:pStyle w:val="ListParagraph"/>
        <w:tabs>
          <w:tab w:val="left" w:pos="567"/>
        </w:tabs>
        <w:ind w:left="567" w:hanging="567"/>
        <w:jc w:val="both"/>
        <w:rPr>
          <w:rFonts w:ascii="Bookman Old Style" w:hAnsi="Bookman Old Style"/>
        </w:rPr>
      </w:pPr>
    </w:p>
    <w:p w:rsidR="00015DDB" w:rsidRPr="00CB4AB3" w:rsidRDefault="00304F53" w:rsidP="000F178C">
      <w:pPr>
        <w:pStyle w:val="ListParagraph"/>
        <w:numPr>
          <w:ilvl w:val="0"/>
          <w:numId w:val="29"/>
        </w:numPr>
        <w:tabs>
          <w:tab w:val="left" w:pos="567"/>
        </w:tabs>
        <w:ind w:left="567" w:hanging="567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Ketentuan lebih lanjut mengenai susunan organisasi dan tata kerja Kepa</w:t>
      </w:r>
      <w:r w:rsidR="00D822DB">
        <w:rPr>
          <w:rFonts w:ascii="Bookman Old Style" w:hAnsi="Bookman Old Style"/>
        </w:rPr>
        <w:t>la Stasiun Radio sebagaimana dimaksud pada ayat (1) di</w:t>
      </w:r>
      <w:r w:rsidRPr="00CB4AB3">
        <w:rPr>
          <w:rFonts w:ascii="Bookman Old Style" w:hAnsi="Bookman Old Style"/>
        </w:rPr>
        <w:t xml:space="preserve">atur dengan </w:t>
      </w:r>
      <w:r w:rsidR="005A3B0F">
        <w:rPr>
          <w:rFonts w:ascii="Bookman Old Style" w:hAnsi="Bookman Old Style"/>
        </w:rPr>
        <w:t>Peraturan Bupati</w:t>
      </w:r>
      <w:r w:rsidRPr="00CB4AB3">
        <w:rPr>
          <w:rFonts w:ascii="Bookman Old Style" w:hAnsi="Bookman Old Style"/>
        </w:rPr>
        <w:t>.</w:t>
      </w:r>
    </w:p>
    <w:p w:rsidR="003E5BED" w:rsidRPr="00CB4AB3" w:rsidRDefault="003E5BED" w:rsidP="00441BE7">
      <w:pPr>
        <w:jc w:val="center"/>
        <w:rPr>
          <w:rFonts w:ascii="Bookman Old Style" w:hAnsi="Bookman Old Style"/>
        </w:rPr>
      </w:pPr>
    </w:p>
    <w:p w:rsidR="00D35900" w:rsidRDefault="00D35900" w:rsidP="00441BE7">
      <w:pPr>
        <w:jc w:val="center"/>
        <w:rPr>
          <w:rFonts w:ascii="Bookman Old Style" w:hAnsi="Bookman Old Style"/>
          <w:lang w:val="id-ID"/>
        </w:rPr>
      </w:pPr>
    </w:p>
    <w:p w:rsidR="00015DDB" w:rsidRPr="00CB4AB3" w:rsidRDefault="00015DDB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BAB VI</w:t>
      </w:r>
      <w:r w:rsidR="00A521F4">
        <w:rPr>
          <w:rFonts w:ascii="Bookman Old Style" w:hAnsi="Bookman Old Style"/>
        </w:rPr>
        <w:t>II</w:t>
      </w:r>
    </w:p>
    <w:p w:rsidR="00015DDB" w:rsidRPr="00CB4AB3" w:rsidRDefault="002C73E9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SUMBER PEMBIAYAAN</w:t>
      </w:r>
    </w:p>
    <w:p w:rsidR="00CB4AB3" w:rsidRDefault="00CB4AB3" w:rsidP="00441BE7">
      <w:pPr>
        <w:jc w:val="center"/>
        <w:rPr>
          <w:rFonts w:ascii="Bookman Old Style" w:hAnsi="Bookman Old Style"/>
        </w:rPr>
      </w:pPr>
    </w:p>
    <w:p w:rsidR="00015DDB" w:rsidRDefault="002C73E9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Pasal 13</w:t>
      </w:r>
    </w:p>
    <w:p w:rsidR="00CB4AB3" w:rsidRPr="00CB4AB3" w:rsidRDefault="00CB4AB3" w:rsidP="00441BE7">
      <w:pPr>
        <w:jc w:val="center"/>
        <w:rPr>
          <w:rFonts w:ascii="Bookman Old Style" w:hAnsi="Bookman Old Style"/>
        </w:rPr>
      </w:pPr>
    </w:p>
    <w:p w:rsidR="006B22C0" w:rsidRPr="00CB4AB3" w:rsidRDefault="00074521" w:rsidP="000F178C">
      <w:pPr>
        <w:numPr>
          <w:ilvl w:val="1"/>
          <w:numId w:val="13"/>
        </w:numPr>
        <w:tabs>
          <w:tab w:val="clear" w:pos="360"/>
          <w:tab w:val="left" w:pos="567"/>
        </w:tabs>
        <w:ind w:left="567" w:hanging="567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 xml:space="preserve">Sumber </w:t>
      </w:r>
      <w:r w:rsidR="002C73E9" w:rsidRPr="00CB4AB3">
        <w:rPr>
          <w:rFonts w:ascii="Bookman Old Style" w:hAnsi="Bookman Old Style"/>
        </w:rPr>
        <w:t>Pembiayaan</w:t>
      </w:r>
      <w:r w:rsidRPr="00CB4AB3">
        <w:rPr>
          <w:rFonts w:ascii="Bookman Old Style" w:hAnsi="Bookman Old Style"/>
        </w:rPr>
        <w:t xml:space="preserve"> pendanaan</w:t>
      </w:r>
      <w:r w:rsidR="006B22C0" w:rsidRPr="00CB4AB3">
        <w:rPr>
          <w:rFonts w:ascii="Bookman Old Style" w:hAnsi="Bookman Old Style"/>
        </w:rPr>
        <w:t xml:space="preserve"> </w:t>
      </w:r>
      <w:r w:rsidR="006D631A" w:rsidRPr="00CB4AB3">
        <w:rPr>
          <w:rFonts w:ascii="Bookman Old Style" w:hAnsi="Bookman Old Style"/>
        </w:rPr>
        <w:t xml:space="preserve">Radio Publik </w:t>
      </w:r>
      <w:r w:rsidR="005A3B0F">
        <w:rPr>
          <w:rFonts w:ascii="Bookman Old Style" w:hAnsi="Bookman Old Style"/>
        </w:rPr>
        <w:t>Kabupaten</w:t>
      </w:r>
      <w:r w:rsidR="006D631A" w:rsidRPr="00CB4AB3">
        <w:rPr>
          <w:rFonts w:ascii="Bookman Old Style" w:hAnsi="Bookman Old Style"/>
        </w:rPr>
        <w:t xml:space="preserve"> Bangli</w:t>
      </w:r>
      <w:r w:rsidRPr="00CB4AB3">
        <w:rPr>
          <w:rFonts w:ascii="Bookman Old Style" w:hAnsi="Bookman Old Style"/>
        </w:rPr>
        <w:t xml:space="preserve"> memiliki sumber </w:t>
      </w:r>
      <w:r w:rsidR="006B22C0" w:rsidRPr="00CB4AB3">
        <w:rPr>
          <w:rFonts w:ascii="Bookman Old Style" w:hAnsi="Bookman Old Style"/>
        </w:rPr>
        <w:t xml:space="preserve"> yang berasal dari:</w:t>
      </w:r>
    </w:p>
    <w:p w:rsidR="006B22C0" w:rsidRPr="00CB4AB3" w:rsidRDefault="007275AC" w:rsidP="000F178C">
      <w:pPr>
        <w:numPr>
          <w:ilvl w:val="1"/>
          <w:numId w:val="17"/>
        </w:numPr>
        <w:tabs>
          <w:tab w:val="clear" w:pos="1440"/>
          <w:tab w:val="left" w:pos="993"/>
        </w:tabs>
        <w:ind w:left="993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="006B22C0" w:rsidRPr="00CB4AB3">
        <w:rPr>
          <w:rFonts w:ascii="Bookman Old Style" w:hAnsi="Bookman Old Style"/>
        </w:rPr>
        <w:t>uran penyiaran;</w:t>
      </w:r>
    </w:p>
    <w:p w:rsidR="006B22C0" w:rsidRPr="00CB4AB3" w:rsidRDefault="007275AC" w:rsidP="000F178C">
      <w:pPr>
        <w:numPr>
          <w:ilvl w:val="1"/>
          <w:numId w:val="17"/>
        </w:numPr>
        <w:tabs>
          <w:tab w:val="clear" w:pos="1440"/>
          <w:tab w:val="left" w:pos="993"/>
        </w:tabs>
        <w:ind w:left="993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6B22C0" w:rsidRPr="00CB4AB3">
        <w:rPr>
          <w:rFonts w:ascii="Bookman Old Style" w:hAnsi="Bookman Old Style"/>
        </w:rPr>
        <w:t>nggaran Pendapatan dan Belanja Daerah;</w:t>
      </w:r>
    </w:p>
    <w:p w:rsidR="006B22C0" w:rsidRPr="00CB4AB3" w:rsidRDefault="007275AC" w:rsidP="000F178C">
      <w:pPr>
        <w:numPr>
          <w:ilvl w:val="1"/>
          <w:numId w:val="17"/>
        </w:numPr>
        <w:tabs>
          <w:tab w:val="clear" w:pos="1440"/>
          <w:tab w:val="left" w:pos="993"/>
        </w:tabs>
        <w:ind w:left="993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6B22C0" w:rsidRPr="00CB4AB3">
        <w:rPr>
          <w:rFonts w:ascii="Bookman Old Style" w:hAnsi="Bookman Old Style"/>
        </w:rPr>
        <w:t>umbangan masyarakat;</w:t>
      </w:r>
    </w:p>
    <w:p w:rsidR="006F2E60" w:rsidRPr="00CB4AB3" w:rsidRDefault="007275AC" w:rsidP="000F178C">
      <w:pPr>
        <w:numPr>
          <w:ilvl w:val="1"/>
          <w:numId w:val="17"/>
        </w:numPr>
        <w:tabs>
          <w:tab w:val="clear" w:pos="1440"/>
          <w:tab w:val="left" w:pos="993"/>
        </w:tabs>
        <w:ind w:left="993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siaran iklan </w:t>
      </w:r>
      <w:r w:rsidR="006F2E60" w:rsidRPr="00CB4AB3">
        <w:rPr>
          <w:rFonts w:ascii="Bookman Old Style" w:hAnsi="Bookman Old Style"/>
        </w:rPr>
        <w:t>sesuai dengan ketentuan peraturan perundang-undangan yang</w:t>
      </w:r>
      <w:r w:rsidR="002C2285" w:rsidRPr="00CB4AB3">
        <w:rPr>
          <w:rFonts w:ascii="Bookman Old Style" w:hAnsi="Bookman Old Style"/>
        </w:rPr>
        <w:t xml:space="preserve"> </w:t>
      </w:r>
      <w:r w:rsidR="006F2E60" w:rsidRPr="00CB4AB3">
        <w:rPr>
          <w:rFonts w:ascii="Bookman Old Style" w:hAnsi="Bookman Old Style"/>
        </w:rPr>
        <w:t>berlaku;</w:t>
      </w:r>
      <w:r>
        <w:rPr>
          <w:rFonts w:ascii="Bookman Old Style" w:hAnsi="Bookman Old Style"/>
        </w:rPr>
        <w:t xml:space="preserve"> dan</w:t>
      </w:r>
    </w:p>
    <w:p w:rsidR="006B22C0" w:rsidRPr="00CB4AB3" w:rsidRDefault="007275AC" w:rsidP="000F178C">
      <w:pPr>
        <w:numPr>
          <w:ilvl w:val="1"/>
          <w:numId w:val="17"/>
        </w:numPr>
        <w:tabs>
          <w:tab w:val="clear" w:pos="1440"/>
          <w:tab w:val="left" w:pos="993"/>
        </w:tabs>
        <w:ind w:left="993" w:hanging="426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u</w:t>
      </w:r>
      <w:r w:rsidR="006B22C0" w:rsidRPr="00CB4AB3">
        <w:rPr>
          <w:rFonts w:ascii="Bookman Old Style" w:hAnsi="Bookman Old Style"/>
        </w:rPr>
        <w:t>saha</w:t>
      </w:r>
      <w:proofErr w:type="gramEnd"/>
      <w:r w:rsidR="006B22C0" w:rsidRPr="00CB4AB3">
        <w:rPr>
          <w:rFonts w:ascii="Bookman Old Style" w:hAnsi="Bookman Old Style"/>
        </w:rPr>
        <w:t xml:space="preserve"> lain yang sah yang terkait dengan penyelenggaraan penyiaran.</w:t>
      </w:r>
    </w:p>
    <w:p w:rsidR="00CB4AB3" w:rsidRDefault="00CB4AB3" w:rsidP="000F178C">
      <w:pPr>
        <w:tabs>
          <w:tab w:val="left" w:pos="567"/>
        </w:tabs>
        <w:ind w:left="567" w:hanging="567"/>
        <w:jc w:val="both"/>
        <w:rPr>
          <w:rFonts w:ascii="Bookman Old Style" w:hAnsi="Bookman Old Style"/>
        </w:rPr>
      </w:pPr>
    </w:p>
    <w:p w:rsidR="00CB4AB3" w:rsidRDefault="006B22C0" w:rsidP="000F178C">
      <w:pPr>
        <w:numPr>
          <w:ilvl w:val="1"/>
          <w:numId w:val="13"/>
        </w:numPr>
        <w:tabs>
          <w:tab w:val="clear" w:pos="360"/>
          <w:tab w:val="left" w:pos="567"/>
        </w:tabs>
        <w:ind w:left="567" w:hanging="567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 xml:space="preserve">Penerimaan yang diperoleh dari sumber pendanaan sebagaimana dimaksud pada ayat (1) huruf a, huruf c, huruf d dan huruf e merupakan penerimaan daerah yang dikelola langsung secara transparan untuk </w:t>
      </w:r>
      <w:r w:rsidR="002C73E9" w:rsidRPr="00CB4AB3">
        <w:rPr>
          <w:rFonts w:ascii="Bookman Old Style" w:hAnsi="Bookman Old Style"/>
        </w:rPr>
        <w:t>membiayai</w:t>
      </w:r>
      <w:r w:rsidRPr="00CB4AB3">
        <w:rPr>
          <w:rFonts w:ascii="Bookman Old Style" w:hAnsi="Bookman Old Style"/>
        </w:rPr>
        <w:t xml:space="preserve"> </w:t>
      </w:r>
      <w:r w:rsidR="006D631A" w:rsidRPr="00CB4AB3">
        <w:rPr>
          <w:rFonts w:ascii="Bookman Old Style" w:hAnsi="Bookman Old Style"/>
        </w:rPr>
        <w:t>Radio Publik Kabupaten Bangli</w:t>
      </w:r>
      <w:r w:rsidRPr="00CB4AB3">
        <w:rPr>
          <w:rFonts w:ascii="Bookman Old Style" w:hAnsi="Bookman Old Style"/>
        </w:rPr>
        <w:t xml:space="preserve"> sesuai dengan ketentuan peraturan </w:t>
      </w:r>
      <w:r w:rsidR="005A3B0F">
        <w:rPr>
          <w:rFonts w:ascii="Bookman Old Style" w:hAnsi="Bookman Old Style"/>
        </w:rPr>
        <w:t>perundang-undangan yang berlaku.</w:t>
      </w:r>
    </w:p>
    <w:p w:rsidR="00CB4AB3" w:rsidRDefault="00CB4AB3" w:rsidP="000F178C">
      <w:pPr>
        <w:tabs>
          <w:tab w:val="left" w:pos="567"/>
        </w:tabs>
        <w:ind w:left="567" w:hanging="567"/>
        <w:jc w:val="both"/>
        <w:rPr>
          <w:rFonts w:ascii="Bookman Old Style" w:hAnsi="Bookman Old Style"/>
        </w:rPr>
      </w:pPr>
    </w:p>
    <w:p w:rsidR="002C2285" w:rsidRPr="00CB4AB3" w:rsidRDefault="006B22C0" w:rsidP="000F178C">
      <w:pPr>
        <w:numPr>
          <w:ilvl w:val="1"/>
          <w:numId w:val="13"/>
        </w:numPr>
        <w:tabs>
          <w:tab w:val="clear" w:pos="360"/>
          <w:tab w:val="left" w:pos="567"/>
        </w:tabs>
        <w:ind w:left="567" w:hanging="567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 xml:space="preserve">Anggaran biaya oprasional </w:t>
      </w:r>
      <w:r w:rsidR="006D631A" w:rsidRPr="00CB4AB3">
        <w:rPr>
          <w:rFonts w:ascii="Bookman Old Style" w:hAnsi="Bookman Old Style"/>
        </w:rPr>
        <w:t>Radio Publik Kabupaten Bangli</w:t>
      </w:r>
      <w:r w:rsidRPr="00CB4AB3">
        <w:rPr>
          <w:rFonts w:ascii="Bookman Old Style" w:hAnsi="Bookman Old Style"/>
        </w:rPr>
        <w:t xml:space="preserve"> setiap tahun disetujui oleh Bupati atas usul dewan direksi.</w:t>
      </w:r>
    </w:p>
    <w:p w:rsidR="008954ED" w:rsidRPr="00CB4AB3" w:rsidRDefault="008954ED" w:rsidP="00441BE7">
      <w:pPr>
        <w:jc w:val="center"/>
        <w:rPr>
          <w:rFonts w:ascii="Bookman Old Style" w:hAnsi="Bookman Old Style"/>
        </w:rPr>
      </w:pPr>
    </w:p>
    <w:p w:rsidR="00D35900" w:rsidRDefault="00D35900" w:rsidP="00441BE7">
      <w:pPr>
        <w:jc w:val="center"/>
        <w:rPr>
          <w:rFonts w:ascii="Bookman Old Style" w:hAnsi="Bookman Old Style"/>
          <w:lang w:val="id-ID"/>
        </w:rPr>
      </w:pPr>
    </w:p>
    <w:p w:rsidR="009D3F58" w:rsidRDefault="002C73E9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Pasal 14</w:t>
      </w:r>
    </w:p>
    <w:p w:rsidR="00CB4AB3" w:rsidRPr="00CB4AB3" w:rsidRDefault="00CB4AB3" w:rsidP="00441BE7">
      <w:pPr>
        <w:jc w:val="center"/>
        <w:rPr>
          <w:rFonts w:ascii="Bookman Old Style" w:hAnsi="Bookman Old Style"/>
        </w:rPr>
      </w:pPr>
    </w:p>
    <w:p w:rsidR="00B12233" w:rsidRPr="00CB4AB3" w:rsidRDefault="002C73E9" w:rsidP="00441BE7">
      <w:pPr>
        <w:jc w:val="both"/>
        <w:rPr>
          <w:rFonts w:ascii="Bookman Old Style" w:hAnsi="Bookman Old Style"/>
        </w:rPr>
      </w:pPr>
      <w:proofErr w:type="gramStart"/>
      <w:r w:rsidRPr="00CB4AB3">
        <w:rPr>
          <w:rFonts w:ascii="Bookman Old Style" w:hAnsi="Bookman Old Style"/>
        </w:rPr>
        <w:t>Perolehan biaya</w:t>
      </w:r>
      <w:r w:rsidR="009D3F58" w:rsidRPr="00CB4AB3">
        <w:rPr>
          <w:rFonts w:ascii="Bookman Old Style" w:hAnsi="Bookman Old Style"/>
        </w:rPr>
        <w:t xml:space="preserve"> seb</w:t>
      </w:r>
      <w:r w:rsidR="00D822DB">
        <w:rPr>
          <w:rFonts w:ascii="Bookman Old Style" w:hAnsi="Bookman Old Style"/>
        </w:rPr>
        <w:t xml:space="preserve">agaimana dimaksud dalam </w:t>
      </w:r>
      <w:r w:rsidR="00D822DB">
        <w:rPr>
          <w:rFonts w:ascii="Bookman Old Style" w:hAnsi="Bookman Old Style"/>
          <w:lang w:val="id-ID"/>
        </w:rPr>
        <w:t>P</w:t>
      </w:r>
      <w:r w:rsidRPr="00CB4AB3">
        <w:rPr>
          <w:rFonts w:ascii="Bookman Old Style" w:hAnsi="Bookman Old Style"/>
        </w:rPr>
        <w:t>asal 13</w:t>
      </w:r>
      <w:r w:rsidR="009D3F58" w:rsidRPr="00CB4AB3">
        <w:rPr>
          <w:rFonts w:ascii="Bookman Old Style" w:hAnsi="Bookman Old Style"/>
        </w:rPr>
        <w:t xml:space="preserve"> ayat (1) digunakan secara langsung untuk menunjang op</w:t>
      </w:r>
      <w:r w:rsidR="00D822DB">
        <w:rPr>
          <w:rFonts w:ascii="Bookman Old Style" w:hAnsi="Bookman Old Style"/>
          <w:lang w:val="id-ID"/>
        </w:rPr>
        <w:t>e</w:t>
      </w:r>
      <w:r w:rsidR="009D3F58" w:rsidRPr="00CB4AB3">
        <w:rPr>
          <w:rFonts w:ascii="Bookman Old Style" w:hAnsi="Bookman Old Style"/>
        </w:rPr>
        <w:t xml:space="preserve">rasional siaran, meningkatkan mutu </w:t>
      </w:r>
      <w:r w:rsidR="009D3F58" w:rsidRPr="00CB4AB3">
        <w:rPr>
          <w:rFonts w:ascii="Bookman Old Style" w:hAnsi="Bookman Old Style"/>
        </w:rPr>
        <w:lastRenderedPageBreak/>
        <w:t>siaran meningkatkan layanan kepada masyarakat dan untuk kesejahteraan karyawan.</w:t>
      </w:r>
      <w:proofErr w:type="gramEnd"/>
    </w:p>
    <w:p w:rsidR="00370505" w:rsidRPr="00CB4AB3" w:rsidRDefault="00370505" w:rsidP="00441BE7">
      <w:pPr>
        <w:jc w:val="both"/>
        <w:rPr>
          <w:rFonts w:ascii="Bookman Old Style" w:hAnsi="Bookman Old Style"/>
        </w:rPr>
      </w:pPr>
    </w:p>
    <w:p w:rsidR="00D35900" w:rsidRDefault="00D35900" w:rsidP="00441BE7">
      <w:pPr>
        <w:jc w:val="center"/>
        <w:rPr>
          <w:rFonts w:ascii="Bookman Old Style" w:hAnsi="Bookman Old Style"/>
          <w:lang w:val="id-ID"/>
        </w:rPr>
      </w:pPr>
    </w:p>
    <w:p w:rsidR="002C2285" w:rsidRPr="00CB4AB3" w:rsidRDefault="002C73E9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BAB IX</w:t>
      </w:r>
    </w:p>
    <w:p w:rsidR="002C73E9" w:rsidRPr="00CB4AB3" w:rsidRDefault="002C73E9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KETENTUAN PENUTUP</w:t>
      </w:r>
    </w:p>
    <w:p w:rsidR="00CB4AB3" w:rsidRDefault="00CB4AB3" w:rsidP="00441BE7">
      <w:pPr>
        <w:jc w:val="center"/>
        <w:rPr>
          <w:rFonts w:ascii="Bookman Old Style" w:hAnsi="Bookman Old Style"/>
        </w:rPr>
      </w:pPr>
    </w:p>
    <w:p w:rsidR="00B12233" w:rsidRDefault="002C73E9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Pasal 15</w:t>
      </w:r>
    </w:p>
    <w:p w:rsidR="00CB4AB3" w:rsidRPr="00CB4AB3" w:rsidRDefault="00CB4AB3" w:rsidP="00441BE7">
      <w:pPr>
        <w:jc w:val="center"/>
        <w:rPr>
          <w:rFonts w:ascii="Bookman Old Style" w:hAnsi="Bookman Old Style"/>
        </w:rPr>
      </w:pPr>
    </w:p>
    <w:p w:rsidR="00B12233" w:rsidRDefault="00B12233" w:rsidP="00441BE7">
      <w:pPr>
        <w:jc w:val="both"/>
        <w:rPr>
          <w:rFonts w:ascii="Bookman Old Style" w:hAnsi="Bookman Old Style"/>
        </w:rPr>
      </w:pPr>
      <w:proofErr w:type="gramStart"/>
      <w:r w:rsidRPr="00CB4AB3">
        <w:rPr>
          <w:rFonts w:ascii="Bookman Old Style" w:hAnsi="Bookman Old Style"/>
        </w:rPr>
        <w:t xml:space="preserve">Peraturan daerah ini mulai berlaku </w:t>
      </w:r>
      <w:r w:rsidR="005A3B0F">
        <w:rPr>
          <w:rFonts w:ascii="Bookman Old Style" w:hAnsi="Bookman Old Style"/>
        </w:rPr>
        <w:t xml:space="preserve">sejak </w:t>
      </w:r>
      <w:r w:rsidRPr="00CB4AB3">
        <w:rPr>
          <w:rFonts w:ascii="Bookman Old Style" w:hAnsi="Bookman Old Style"/>
        </w:rPr>
        <w:t>diundangkan.</w:t>
      </w:r>
      <w:proofErr w:type="gramEnd"/>
    </w:p>
    <w:p w:rsidR="00CB4AB3" w:rsidRPr="00CB4AB3" w:rsidRDefault="00CB4AB3" w:rsidP="00441BE7">
      <w:pPr>
        <w:jc w:val="both"/>
        <w:rPr>
          <w:rFonts w:ascii="Bookman Old Style" w:hAnsi="Bookman Old Style"/>
        </w:rPr>
      </w:pPr>
    </w:p>
    <w:p w:rsidR="009B3814" w:rsidRPr="00CB4AB3" w:rsidRDefault="00B12233" w:rsidP="009220C6">
      <w:pPr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 xml:space="preserve">Agar setiap orang mengetahuinya, memerintahkan </w:t>
      </w:r>
      <w:proofErr w:type="gramStart"/>
      <w:r w:rsidRPr="00CB4AB3">
        <w:rPr>
          <w:rFonts w:ascii="Bookman Old Style" w:hAnsi="Bookman Old Style"/>
        </w:rPr>
        <w:t xml:space="preserve">pengundangan </w:t>
      </w:r>
      <w:r w:rsidR="002C73E9" w:rsidRPr="00CB4AB3">
        <w:rPr>
          <w:rFonts w:ascii="Bookman Old Style" w:hAnsi="Bookman Old Style"/>
        </w:rPr>
        <w:t xml:space="preserve"> </w:t>
      </w:r>
      <w:r w:rsidR="009220C6">
        <w:rPr>
          <w:rFonts w:ascii="Bookman Old Style" w:hAnsi="Bookman Old Style"/>
        </w:rPr>
        <w:t>Peraturan</w:t>
      </w:r>
      <w:proofErr w:type="gramEnd"/>
      <w:r w:rsidR="009220C6">
        <w:rPr>
          <w:rFonts w:ascii="Bookman Old Style" w:hAnsi="Bookman Old Style"/>
        </w:rPr>
        <w:t xml:space="preserve"> </w:t>
      </w:r>
      <w:r w:rsidRPr="00CB4AB3">
        <w:rPr>
          <w:rFonts w:ascii="Bookman Old Style" w:hAnsi="Bookman Old Style"/>
        </w:rPr>
        <w:t xml:space="preserve">Daerah ini </w:t>
      </w:r>
      <w:r w:rsidR="002C2285" w:rsidRPr="00CB4AB3">
        <w:rPr>
          <w:rFonts w:ascii="Bookman Old Style" w:hAnsi="Bookman Old Style"/>
        </w:rPr>
        <w:t>d</w:t>
      </w:r>
      <w:r w:rsidR="0083250C" w:rsidRPr="00CB4AB3">
        <w:rPr>
          <w:rFonts w:ascii="Bookman Old Style" w:hAnsi="Bookman Old Style"/>
        </w:rPr>
        <w:t>engan penempatannya dalam Lembar</w:t>
      </w:r>
      <w:r w:rsidRPr="00CB4AB3">
        <w:rPr>
          <w:rFonts w:ascii="Bookman Old Style" w:hAnsi="Bookman Old Style"/>
        </w:rPr>
        <w:t>a</w:t>
      </w:r>
      <w:r w:rsidR="0083250C" w:rsidRPr="00CB4AB3">
        <w:rPr>
          <w:rFonts w:ascii="Bookman Old Style" w:hAnsi="Bookman Old Style"/>
        </w:rPr>
        <w:t>n</w:t>
      </w:r>
      <w:r w:rsidRPr="00CB4AB3">
        <w:rPr>
          <w:rFonts w:ascii="Bookman Old Style" w:hAnsi="Bookman Old Style"/>
        </w:rPr>
        <w:t xml:space="preserve"> Daerah Kabupaten </w:t>
      </w:r>
      <w:r w:rsidR="006D631A" w:rsidRPr="00CB4AB3">
        <w:rPr>
          <w:rFonts w:ascii="Bookman Old Style" w:hAnsi="Bookman Old Style"/>
        </w:rPr>
        <w:t>Bangli</w:t>
      </w:r>
      <w:r w:rsidRPr="00CB4AB3">
        <w:rPr>
          <w:rFonts w:ascii="Bookman Old Style" w:hAnsi="Bookman Old Style"/>
        </w:rPr>
        <w:t>.</w:t>
      </w:r>
    </w:p>
    <w:p w:rsidR="002C2285" w:rsidRPr="00CB4AB3" w:rsidRDefault="002C2285" w:rsidP="00441BE7">
      <w:pPr>
        <w:jc w:val="both"/>
        <w:rPr>
          <w:rFonts w:ascii="Bookman Old Style" w:hAnsi="Bookman Old Style"/>
        </w:rPr>
      </w:pPr>
    </w:p>
    <w:p w:rsidR="00B33AE9" w:rsidRDefault="00B33AE9" w:rsidP="00441BE7">
      <w:pPr>
        <w:ind w:left="6521"/>
        <w:jc w:val="both"/>
        <w:rPr>
          <w:rFonts w:ascii="Bookman Old Style" w:hAnsi="Bookman Old Style"/>
        </w:rPr>
      </w:pPr>
    </w:p>
    <w:p w:rsidR="00944FFC" w:rsidRPr="00CB4AB3" w:rsidRDefault="00944FFC" w:rsidP="00441BE7">
      <w:pPr>
        <w:ind w:left="6521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 xml:space="preserve">Ditetapkan di </w:t>
      </w:r>
      <w:r w:rsidR="006D631A" w:rsidRPr="00CB4AB3">
        <w:rPr>
          <w:rFonts w:ascii="Bookman Old Style" w:hAnsi="Bookman Old Style"/>
        </w:rPr>
        <w:t>Bangli</w:t>
      </w:r>
    </w:p>
    <w:p w:rsidR="00944FFC" w:rsidRPr="00902460" w:rsidRDefault="001A385D" w:rsidP="00441BE7">
      <w:pPr>
        <w:ind w:left="6521"/>
        <w:jc w:val="both"/>
        <w:rPr>
          <w:rFonts w:ascii="Bookman Old Style" w:hAnsi="Bookman Old Style"/>
          <w:lang w:val="id-ID"/>
        </w:rPr>
      </w:pPr>
      <w:proofErr w:type="gramStart"/>
      <w:r w:rsidRPr="00CB4AB3">
        <w:rPr>
          <w:rFonts w:ascii="Bookman Old Style" w:hAnsi="Bookman Old Style"/>
        </w:rPr>
        <w:t>p</w:t>
      </w:r>
      <w:r w:rsidR="00944FFC" w:rsidRPr="00CB4AB3">
        <w:rPr>
          <w:rFonts w:ascii="Bookman Old Style" w:hAnsi="Bookman Old Style"/>
        </w:rPr>
        <w:t>ada</w:t>
      </w:r>
      <w:proofErr w:type="gramEnd"/>
      <w:r w:rsidR="00944FFC" w:rsidRPr="00CB4AB3">
        <w:rPr>
          <w:rFonts w:ascii="Bookman Old Style" w:hAnsi="Bookman Old Style"/>
        </w:rPr>
        <w:t xml:space="preserve"> tanggal</w:t>
      </w:r>
      <w:r w:rsidR="00902460">
        <w:rPr>
          <w:rFonts w:ascii="Bookman Old Style" w:hAnsi="Bookman Old Style"/>
          <w:lang w:val="id-ID"/>
        </w:rPr>
        <w:t xml:space="preserve"> 9 Mei 2016.</w:t>
      </w:r>
    </w:p>
    <w:p w:rsidR="007B7212" w:rsidRDefault="007B7212" w:rsidP="00441BE7">
      <w:pPr>
        <w:ind w:left="6521"/>
        <w:jc w:val="both"/>
        <w:rPr>
          <w:rFonts w:ascii="Bookman Old Style" w:hAnsi="Bookman Old Style"/>
          <w:lang w:val="id-ID"/>
        </w:rPr>
      </w:pPr>
    </w:p>
    <w:p w:rsidR="00944FFC" w:rsidRPr="00CB4AB3" w:rsidRDefault="00944FFC" w:rsidP="00441BE7">
      <w:pPr>
        <w:ind w:left="6521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 xml:space="preserve">BUPATI </w:t>
      </w:r>
      <w:r w:rsidR="006D631A" w:rsidRPr="00CB4AB3">
        <w:rPr>
          <w:rFonts w:ascii="Bookman Old Style" w:hAnsi="Bookman Old Style"/>
        </w:rPr>
        <w:t>BANGLI</w:t>
      </w:r>
      <w:r w:rsidRPr="00CB4AB3">
        <w:rPr>
          <w:rFonts w:ascii="Bookman Old Style" w:hAnsi="Bookman Old Style"/>
        </w:rPr>
        <w:t>,</w:t>
      </w:r>
    </w:p>
    <w:p w:rsidR="002C2285" w:rsidRPr="00CB4AB3" w:rsidRDefault="002C2285" w:rsidP="00441BE7">
      <w:pPr>
        <w:ind w:left="6521"/>
        <w:jc w:val="both"/>
        <w:rPr>
          <w:rFonts w:ascii="Bookman Old Style" w:hAnsi="Bookman Old Style"/>
        </w:rPr>
      </w:pPr>
    </w:p>
    <w:p w:rsidR="002C2285" w:rsidRPr="00CB4AB3" w:rsidRDefault="002C2285" w:rsidP="00441BE7">
      <w:pPr>
        <w:ind w:left="6521"/>
        <w:jc w:val="both"/>
        <w:rPr>
          <w:rFonts w:ascii="Bookman Old Style" w:hAnsi="Bookman Old Style"/>
        </w:rPr>
      </w:pPr>
    </w:p>
    <w:p w:rsidR="00944FFC" w:rsidRPr="00CB4AB3" w:rsidRDefault="002C2285" w:rsidP="00441BE7">
      <w:pPr>
        <w:ind w:left="6521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I MADE GIANYAR</w:t>
      </w:r>
    </w:p>
    <w:p w:rsidR="00944FFC" w:rsidRPr="00CB4AB3" w:rsidRDefault="00944FFC" w:rsidP="00441BE7">
      <w:pPr>
        <w:jc w:val="both"/>
        <w:rPr>
          <w:rFonts w:ascii="Bookman Old Style" w:hAnsi="Bookman Old Style"/>
        </w:rPr>
      </w:pPr>
    </w:p>
    <w:p w:rsidR="004107C9" w:rsidRPr="00CB4AB3" w:rsidRDefault="004107C9" w:rsidP="00441BE7">
      <w:pPr>
        <w:jc w:val="both"/>
        <w:rPr>
          <w:rFonts w:ascii="Bookman Old Style" w:hAnsi="Bookman Old Style"/>
        </w:rPr>
      </w:pPr>
    </w:p>
    <w:p w:rsidR="00944FFC" w:rsidRPr="00CB4AB3" w:rsidRDefault="00944FFC" w:rsidP="00441BE7">
      <w:pPr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 xml:space="preserve">Diundangkan di </w:t>
      </w:r>
      <w:r w:rsidR="006D631A" w:rsidRPr="00CB4AB3">
        <w:rPr>
          <w:rFonts w:ascii="Bookman Old Style" w:hAnsi="Bookman Old Style"/>
        </w:rPr>
        <w:t>Bangli</w:t>
      </w:r>
    </w:p>
    <w:p w:rsidR="00944FFC" w:rsidRPr="00902460" w:rsidRDefault="007275AC" w:rsidP="00441BE7">
      <w:pPr>
        <w:jc w:val="both"/>
        <w:rPr>
          <w:rFonts w:ascii="Bookman Old Style" w:hAnsi="Bookman Old Style"/>
          <w:lang w:val="id-ID"/>
        </w:rPr>
      </w:pPr>
      <w:proofErr w:type="gramStart"/>
      <w:r>
        <w:rPr>
          <w:rFonts w:ascii="Bookman Old Style" w:hAnsi="Bookman Old Style"/>
        </w:rPr>
        <w:t>p</w:t>
      </w:r>
      <w:r w:rsidR="00944FFC" w:rsidRPr="00CB4AB3">
        <w:rPr>
          <w:rFonts w:ascii="Bookman Old Style" w:hAnsi="Bookman Old Style"/>
        </w:rPr>
        <w:t>ada</w:t>
      </w:r>
      <w:proofErr w:type="gramEnd"/>
      <w:r w:rsidR="00944FFC" w:rsidRPr="00CB4AB3">
        <w:rPr>
          <w:rFonts w:ascii="Bookman Old Style" w:hAnsi="Bookman Old Style"/>
        </w:rPr>
        <w:t xml:space="preserve"> tanggal</w:t>
      </w:r>
      <w:r w:rsidR="00902460">
        <w:rPr>
          <w:rFonts w:ascii="Bookman Old Style" w:hAnsi="Bookman Old Style"/>
          <w:lang w:val="id-ID"/>
        </w:rPr>
        <w:t xml:space="preserve"> 10 Mei 2016</w:t>
      </w:r>
    </w:p>
    <w:p w:rsidR="007275AC" w:rsidRDefault="007275AC" w:rsidP="00441BE7">
      <w:pPr>
        <w:jc w:val="both"/>
        <w:rPr>
          <w:rFonts w:ascii="Bookman Old Style" w:hAnsi="Bookman Old Style"/>
        </w:rPr>
      </w:pPr>
    </w:p>
    <w:p w:rsidR="00944FFC" w:rsidRPr="00CB4AB3" w:rsidRDefault="00944FFC" w:rsidP="00441BE7">
      <w:pPr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SEKRETARI</w:t>
      </w:r>
      <w:r w:rsidR="00C21FA9" w:rsidRPr="00CB4AB3">
        <w:rPr>
          <w:rFonts w:ascii="Bookman Old Style" w:hAnsi="Bookman Old Style"/>
        </w:rPr>
        <w:t>S</w:t>
      </w:r>
      <w:r w:rsidRPr="00CB4AB3">
        <w:rPr>
          <w:rFonts w:ascii="Bookman Old Style" w:hAnsi="Bookman Old Style"/>
        </w:rPr>
        <w:t xml:space="preserve"> DAERAH KABUPATEN </w:t>
      </w:r>
      <w:r w:rsidR="006D631A" w:rsidRPr="00CB4AB3">
        <w:rPr>
          <w:rFonts w:ascii="Bookman Old Style" w:hAnsi="Bookman Old Style"/>
        </w:rPr>
        <w:t>BANGLI</w:t>
      </w:r>
      <w:r w:rsidR="001A385D" w:rsidRPr="00CB4AB3">
        <w:rPr>
          <w:rFonts w:ascii="Bookman Old Style" w:hAnsi="Bookman Old Style"/>
        </w:rPr>
        <w:t>,</w:t>
      </w:r>
    </w:p>
    <w:p w:rsidR="00944FFC" w:rsidRPr="00CB4AB3" w:rsidRDefault="00944FFC" w:rsidP="00441BE7">
      <w:pPr>
        <w:jc w:val="both"/>
        <w:rPr>
          <w:rFonts w:ascii="Bookman Old Style" w:hAnsi="Bookman Old Style"/>
        </w:rPr>
      </w:pPr>
    </w:p>
    <w:p w:rsidR="00944FFC" w:rsidRDefault="00944FFC" w:rsidP="00441BE7">
      <w:pPr>
        <w:jc w:val="both"/>
        <w:rPr>
          <w:rFonts w:ascii="Bookman Old Style" w:hAnsi="Bookman Old Style"/>
        </w:rPr>
      </w:pPr>
    </w:p>
    <w:p w:rsidR="00A73A7F" w:rsidRPr="00CB4AB3" w:rsidRDefault="00A73A7F" w:rsidP="00441BE7">
      <w:pPr>
        <w:jc w:val="both"/>
        <w:rPr>
          <w:rFonts w:ascii="Bookman Old Style" w:hAnsi="Bookman Old Style"/>
        </w:rPr>
      </w:pPr>
    </w:p>
    <w:p w:rsidR="00944FFC" w:rsidRPr="00CB4AB3" w:rsidRDefault="002C2285" w:rsidP="00902460">
      <w:pPr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 xml:space="preserve">IDA BAGUS </w:t>
      </w:r>
      <w:r w:rsidR="009B34E1" w:rsidRPr="00CB4AB3">
        <w:rPr>
          <w:rFonts w:ascii="Bookman Old Style" w:hAnsi="Bookman Old Style"/>
        </w:rPr>
        <w:t xml:space="preserve">GDE </w:t>
      </w:r>
      <w:r w:rsidRPr="00CB4AB3">
        <w:rPr>
          <w:rFonts w:ascii="Bookman Old Style" w:hAnsi="Bookman Old Style"/>
        </w:rPr>
        <w:t>GIRI</w:t>
      </w:r>
      <w:r w:rsidR="001A385D" w:rsidRPr="00CB4AB3">
        <w:rPr>
          <w:rFonts w:ascii="Bookman Old Style" w:hAnsi="Bookman Old Style"/>
        </w:rPr>
        <w:t xml:space="preserve"> PUTRA</w:t>
      </w:r>
    </w:p>
    <w:p w:rsidR="007275AC" w:rsidRDefault="007275AC" w:rsidP="00441BE7">
      <w:pPr>
        <w:jc w:val="both"/>
        <w:rPr>
          <w:rFonts w:ascii="Bookman Old Style" w:hAnsi="Bookman Old Style"/>
        </w:rPr>
      </w:pPr>
    </w:p>
    <w:p w:rsidR="00074521" w:rsidRPr="00902460" w:rsidRDefault="003B79E2" w:rsidP="00441BE7">
      <w:pPr>
        <w:jc w:val="both"/>
        <w:rPr>
          <w:rFonts w:ascii="Bookman Old Style" w:hAnsi="Bookman Old Style"/>
          <w:lang w:val="id-ID"/>
        </w:rPr>
      </w:pPr>
      <w:r w:rsidRPr="00CB4AB3">
        <w:rPr>
          <w:rFonts w:ascii="Bookman Old Style" w:hAnsi="Bookman Old Style"/>
        </w:rPr>
        <w:t>LEMBAR</w:t>
      </w:r>
      <w:r w:rsidR="00944FFC" w:rsidRPr="00CB4AB3">
        <w:rPr>
          <w:rFonts w:ascii="Bookman Old Style" w:hAnsi="Bookman Old Style"/>
        </w:rPr>
        <w:t>A</w:t>
      </w:r>
      <w:r w:rsidRPr="00CB4AB3">
        <w:rPr>
          <w:rFonts w:ascii="Bookman Old Style" w:hAnsi="Bookman Old Style"/>
        </w:rPr>
        <w:t>N</w:t>
      </w:r>
      <w:r w:rsidR="00944FFC" w:rsidRPr="00CB4AB3">
        <w:rPr>
          <w:rFonts w:ascii="Bookman Old Style" w:hAnsi="Bookman Old Style"/>
        </w:rPr>
        <w:t xml:space="preserve"> DAERAH KABUPATEN </w:t>
      </w:r>
      <w:r w:rsidR="006D631A" w:rsidRPr="00CB4AB3">
        <w:rPr>
          <w:rFonts w:ascii="Bookman Old Style" w:hAnsi="Bookman Old Style"/>
        </w:rPr>
        <w:t>BANGLI</w:t>
      </w:r>
      <w:r w:rsidR="00944FFC" w:rsidRPr="00CB4AB3">
        <w:rPr>
          <w:rFonts w:ascii="Bookman Old Style" w:hAnsi="Bookman Old Style"/>
        </w:rPr>
        <w:t xml:space="preserve"> TAHUN </w:t>
      </w:r>
      <w:r w:rsidR="007275AC">
        <w:rPr>
          <w:rFonts w:ascii="Bookman Old Style" w:hAnsi="Bookman Old Style"/>
        </w:rPr>
        <w:t>201</w:t>
      </w:r>
      <w:r w:rsidR="003C1DAE">
        <w:rPr>
          <w:rFonts w:ascii="Bookman Old Style" w:hAnsi="Bookman Old Style"/>
          <w:lang w:val="id-ID"/>
        </w:rPr>
        <w:t>6</w:t>
      </w:r>
      <w:r w:rsidR="007275AC">
        <w:rPr>
          <w:rFonts w:ascii="Bookman Old Style" w:hAnsi="Bookman Old Style"/>
        </w:rPr>
        <w:t xml:space="preserve"> NOMOR</w:t>
      </w:r>
      <w:r w:rsidR="00902460">
        <w:rPr>
          <w:rFonts w:ascii="Bookman Old Style" w:hAnsi="Bookman Old Style"/>
          <w:lang w:val="id-ID"/>
        </w:rPr>
        <w:t xml:space="preserve"> 2</w:t>
      </w:r>
    </w:p>
    <w:p w:rsidR="002C2285" w:rsidRPr="00CB4AB3" w:rsidRDefault="002C2285" w:rsidP="00441BE7">
      <w:pPr>
        <w:jc w:val="center"/>
        <w:rPr>
          <w:rFonts w:ascii="Bookman Old Style" w:hAnsi="Bookman Old Style"/>
          <w:b/>
        </w:rPr>
      </w:pPr>
    </w:p>
    <w:p w:rsidR="00B34871" w:rsidRPr="00CB4AB3" w:rsidRDefault="00B34871" w:rsidP="00441BE7">
      <w:pPr>
        <w:jc w:val="center"/>
        <w:rPr>
          <w:rFonts w:ascii="Bookman Old Style" w:hAnsi="Bookman Old Style"/>
          <w:b/>
        </w:rPr>
      </w:pPr>
    </w:p>
    <w:p w:rsidR="00B33AE9" w:rsidRDefault="001F2EE0" w:rsidP="0090246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kern w:val="2"/>
          <w:lang w:val="id-ID"/>
        </w:rPr>
        <w:t>N</w:t>
      </w:r>
      <w:r>
        <w:rPr>
          <w:rFonts w:ascii="Bookman Old Style" w:hAnsi="Bookman Old Style"/>
          <w:kern w:val="2"/>
        </w:rPr>
        <w:t>OREG PERATURAN DAERAH</w:t>
      </w:r>
      <w:r w:rsidR="007B7212">
        <w:rPr>
          <w:rFonts w:ascii="Bookman Old Style" w:hAnsi="Bookman Old Style"/>
          <w:kern w:val="2"/>
        </w:rPr>
        <w:t xml:space="preserve"> KABUPATEN BANGLI,</w:t>
      </w:r>
      <w:r w:rsidR="00902460">
        <w:rPr>
          <w:rFonts w:ascii="Bookman Old Style" w:hAnsi="Bookman Old Style"/>
          <w:kern w:val="2"/>
          <w:lang w:val="id-ID"/>
        </w:rPr>
        <w:t xml:space="preserve"> </w:t>
      </w:r>
      <w:r w:rsidR="007B7212">
        <w:rPr>
          <w:rFonts w:ascii="Bookman Old Style" w:hAnsi="Bookman Old Style"/>
          <w:kern w:val="2"/>
        </w:rPr>
        <w:t>PROVINSI BALI</w:t>
      </w:r>
      <w:r w:rsidR="00CF72E6">
        <w:rPr>
          <w:rFonts w:ascii="Bookman Old Style" w:hAnsi="Bookman Old Style"/>
          <w:kern w:val="2"/>
          <w:lang w:val="id-ID"/>
        </w:rPr>
        <w:t>: (</w:t>
      </w:r>
      <w:r w:rsidR="00902460">
        <w:rPr>
          <w:rFonts w:ascii="Bookman Old Style" w:hAnsi="Bookman Old Style"/>
          <w:kern w:val="2"/>
          <w:lang w:val="id-ID"/>
        </w:rPr>
        <w:t>2</w:t>
      </w:r>
      <w:r w:rsidR="00CF72E6">
        <w:rPr>
          <w:rFonts w:ascii="Bookman Old Style" w:hAnsi="Bookman Old Style"/>
          <w:kern w:val="2"/>
          <w:lang w:val="id-ID"/>
        </w:rPr>
        <w:t>,24</w:t>
      </w:r>
      <w:r>
        <w:rPr>
          <w:rFonts w:ascii="Bookman Old Style" w:hAnsi="Bookman Old Style"/>
          <w:kern w:val="2"/>
          <w:lang w:val="id-ID"/>
        </w:rPr>
        <w:t>/</w:t>
      </w:r>
      <w:r>
        <w:rPr>
          <w:rFonts w:ascii="Bookman Old Style" w:hAnsi="Bookman Old Style"/>
          <w:kern w:val="2"/>
        </w:rPr>
        <w:t>2O1</w:t>
      </w:r>
      <w:r>
        <w:rPr>
          <w:rFonts w:ascii="Bookman Old Style" w:hAnsi="Bookman Old Style"/>
          <w:kern w:val="2"/>
          <w:lang w:val="id-ID"/>
        </w:rPr>
        <w:t>6</w:t>
      </w:r>
      <w:r w:rsidR="00CF72E6">
        <w:rPr>
          <w:rFonts w:ascii="Bookman Old Style" w:hAnsi="Bookman Old Style"/>
          <w:kern w:val="2"/>
          <w:lang w:val="id-ID"/>
        </w:rPr>
        <w:t>)</w:t>
      </w:r>
      <w:r w:rsidR="00902460">
        <w:rPr>
          <w:rFonts w:ascii="Bookman Old Style" w:hAnsi="Bookman Old Style"/>
          <w:kern w:val="2"/>
          <w:lang w:val="id-ID"/>
        </w:rPr>
        <w:t>.</w:t>
      </w:r>
    </w:p>
    <w:p w:rsidR="001F2EE0" w:rsidRDefault="001F2EE0" w:rsidP="00441BE7">
      <w:pPr>
        <w:jc w:val="center"/>
        <w:rPr>
          <w:rFonts w:ascii="Bookman Old Style" w:hAnsi="Bookman Old Style"/>
          <w:lang w:val="id-ID"/>
        </w:rPr>
      </w:pPr>
    </w:p>
    <w:p w:rsidR="001F2EE0" w:rsidRDefault="001F2EE0" w:rsidP="00441BE7">
      <w:pPr>
        <w:jc w:val="center"/>
        <w:rPr>
          <w:rFonts w:ascii="Bookman Old Style" w:hAnsi="Bookman Old Style"/>
          <w:lang w:val="id-ID"/>
        </w:rPr>
      </w:pPr>
    </w:p>
    <w:p w:rsidR="00D35900" w:rsidRDefault="00D35900" w:rsidP="00441BE7">
      <w:pPr>
        <w:jc w:val="center"/>
        <w:rPr>
          <w:rFonts w:ascii="Bookman Old Style" w:hAnsi="Bookman Old Style"/>
          <w:lang w:val="id-ID"/>
        </w:rPr>
      </w:pPr>
    </w:p>
    <w:p w:rsidR="007B7212" w:rsidRDefault="007B7212" w:rsidP="00441BE7">
      <w:pPr>
        <w:jc w:val="center"/>
        <w:rPr>
          <w:rFonts w:ascii="Bookman Old Style" w:hAnsi="Bookman Old Style"/>
          <w:lang w:val="id-ID"/>
        </w:rPr>
      </w:pPr>
    </w:p>
    <w:p w:rsidR="00D35900" w:rsidRDefault="00D35900" w:rsidP="00441BE7">
      <w:pPr>
        <w:jc w:val="center"/>
        <w:rPr>
          <w:rFonts w:ascii="Bookman Old Style" w:hAnsi="Bookman Old Style"/>
          <w:lang w:val="id-ID"/>
        </w:rPr>
      </w:pPr>
    </w:p>
    <w:p w:rsidR="00D35900" w:rsidRDefault="00D35900" w:rsidP="00441BE7">
      <w:pPr>
        <w:jc w:val="center"/>
        <w:rPr>
          <w:rFonts w:ascii="Bookman Old Style" w:hAnsi="Bookman Old Style"/>
          <w:lang w:val="id-ID"/>
        </w:rPr>
      </w:pPr>
    </w:p>
    <w:p w:rsidR="00D35900" w:rsidRDefault="00D35900" w:rsidP="00441BE7">
      <w:pPr>
        <w:jc w:val="center"/>
        <w:rPr>
          <w:rFonts w:ascii="Bookman Old Style" w:hAnsi="Bookman Old Style"/>
          <w:lang w:val="id-ID"/>
        </w:rPr>
      </w:pPr>
    </w:p>
    <w:p w:rsidR="00D35900" w:rsidRDefault="00D35900" w:rsidP="00441BE7">
      <w:pPr>
        <w:jc w:val="center"/>
        <w:rPr>
          <w:rFonts w:ascii="Bookman Old Style" w:hAnsi="Bookman Old Style"/>
          <w:lang w:val="id-ID"/>
        </w:rPr>
      </w:pPr>
    </w:p>
    <w:p w:rsidR="00D35900" w:rsidRDefault="00D35900" w:rsidP="00441BE7">
      <w:pPr>
        <w:jc w:val="center"/>
        <w:rPr>
          <w:rFonts w:ascii="Bookman Old Style" w:hAnsi="Bookman Old Style"/>
          <w:lang w:val="id-ID"/>
        </w:rPr>
      </w:pPr>
    </w:p>
    <w:p w:rsidR="00D35900" w:rsidRDefault="00D35900" w:rsidP="00441BE7">
      <w:pPr>
        <w:jc w:val="center"/>
        <w:rPr>
          <w:rFonts w:ascii="Bookman Old Style" w:hAnsi="Bookman Old Style"/>
          <w:lang w:val="id-ID"/>
        </w:rPr>
      </w:pPr>
    </w:p>
    <w:p w:rsidR="00D35900" w:rsidRDefault="00D35900" w:rsidP="00441BE7">
      <w:pPr>
        <w:jc w:val="center"/>
        <w:rPr>
          <w:rFonts w:ascii="Bookman Old Style" w:hAnsi="Bookman Old Style"/>
          <w:lang w:val="id-ID"/>
        </w:rPr>
      </w:pPr>
    </w:p>
    <w:p w:rsidR="00D35900" w:rsidRDefault="00D35900" w:rsidP="00441BE7">
      <w:pPr>
        <w:jc w:val="center"/>
        <w:rPr>
          <w:rFonts w:ascii="Bookman Old Style" w:hAnsi="Bookman Old Style"/>
          <w:lang w:val="id-ID"/>
        </w:rPr>
      </w:pPr>
    </w:p>
    <w:p w:rsidR="00D35900" w:rsidRDefault="00D35900" w:rsidP="00441BE7">
      <w:pPr>
        <w:jc w:val="center"/>
        <w:rPr>
          <w:rFonts w:ascii="Bookman Old Style" w:hAnsi="Bookman Old Style"/>
          <w:lang w:val="id-ID"/>
        </w:rPr>
      </w:pPr>
    </w:p>
    <w:p w:rsidR="00D35900" w:rsidRDefault="00D35900" w:rsidP="00441BE7">
      <w:pPr>
        <w:jc w:val="center"/>
        <w:rPr>
          <w:rFonts w:ascii="Bookman Old Style" w:hAnsi="Bookman Old Style"/>
          <w:lang w:val="id-ID"/>
        </w:rPr>
      </w:pPr>
    </w:p>
    <w:p w:rsidR="00D35900" w:rsidRDefault="00D35900" w:rsidP="00441BE7">
      <w:pPr>
        <w:jc w:val="center"/>
        <w:rPr>
          <w:rFonts w:ascii="Bookman Old Style" w:hAnsi="Bookman Old Style"/>
          <w:lang w:val="id-ID"/>
        </w:rPr>
      </w:pPr>
    </w:p>
    <w:p w:rsidR="00634C10" w:rsidRDefault="00634C10" w:rsidP="00441BE7">
      <w:pPr>
        <w:jc w:val="center"/>
        <w:rPr>
          <w:rFonts w:ascii="Bookman Old Style" w:hAnsi="Bookman Old Style"/>
          <w:lang w:val="id-ID"/>
        </w:rPr>
      </w:pPr>
    </w:p>
    <w:p w:rsidR="00634C10" w:rsidRDefault="00634C10" w:rsidP="00441BE7">
      <w:pPr>
        <w:jc w:val="center"/>
        <w:rPr>
          <w:rFonts w:ascii="Bookman Old Style" w:hAnsi="Bookman Old Style"/>
          <w:lang w:val="id-ID"/>
        </w:rPr>
      </w:pPr>
    </w:p>
    <w:p w:rsidR="00D35900" w:rsidRDefault="00D35900" w:rsidP="00441BE7">
      <w:pPr>
        <w:jc w:val="center"/>
        <w:rPr>
          <w:rFonts w:ascii="Bookman Old Style" w:hAnsi="Bookman Old Style"/>
          <w:lang w:val="id-ID"/>
        </w:rPr>
      </w:pPr>
    </w:p>
    <w:p w:rsidR="00D35900" w:rsidRDefault="00D35900" w:rsidP="00441BE7">
      <w:pPr>
        <w:jc w:val="center"/>
        <w:rPr>
          <w:rFonts w:ascii="Bookman Old Style" w:hAnsi="Bookman Old Style"/>
          <w:lang w:val="id-ID"/>
        </w:rPr>
      </w:pPr>
    </w:p>
    <w:p w:rsidR="00944FFC" w:rsidRPr="00CB4AB3" w:rsidRDefault="00370505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lastRenderedPageBreak/>
        <w:t>P</w:t>
      </w:r>
      <w:r w:rsidR="00944FFC" w:rsidRPr="00CB4AB3">
        <w:rPr>
          <w:rFonts w:ascii="Bookman Old Style" w:hAnsi="Bookman Old Style"/>
        </w:rPr>
        <w:t>ENJELASAN</w:t>
      </w:r>
    </w:p>
    <w:p w:rsidR="007275AC" w:rsidRDefault="007275AC" w:rsidP="00441BE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ATAS</w:t>
      </w:r>
    </w:p>
    <w:p w:rsidR="00944FFC" w:rsidRPr="00CB4AB3" w:rsidRDefault="00944FFC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 xml:space="preserve">PERATURAN DAERAH KABUPATEN </w:t>
      </w:r>
      <w:r w:rsidR="006D631A" w:rsidRPr="00CB4AB3">
        <w:rPr>
          <w:rFonts w:ascii="Bookman Old Style" w:hAnsi="Bookman Old Style"/>
        </w:rPr>
        <w:t>BANGLI</w:t>
      </w:r>
    </w:p>
    <w:p w:rsidR="00944FFC" w:rsidRPr="007B7212" w:rsidRDefault="007275AC" w:rsidP="00441BE7">
      <w:pPr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NOMOR</w:t>
      </w:r>
      <w:r w:rsidR="007B7212">
        <w:rPr>
          <w:rFonts w:ascii="Bookman Old Style" w:hAnsi="Bookman Old Style"/>
          <w:lang w:val="id-ID"/>
        </w:rPr>
        <w:t xml:space="preserve"> </w:t>
      </w:r>
      <w:r w:rsidR="00FA45D1">
        <w:rPr>
          <w:rFonts w:ascii="Bookman Old Style" w:hAnsi="Bookman Old Style"/>
          <w:lang w:val="id-ID"/>
        </w:rPr>
        <w:t>2</w:t>
      </w:r>
      <w:r w:rsidR="007B7212">
        <w:rPr>
          <w:rFonts w:ascii="Bookman Old Style" w:hAnsi="Bookman Old Style"/>
          <w:lang w:val="id-ID"/>
        </w:rPr>
        <w:t xml:space="preserve"> </w:t>
      </w:r>
      <w:r w:rsidR="00944FFC" w:rsidRPr="00CB4AB3">
        <w:rPr>
          <w:rFonts w:ascii="Bookman Old Style" w:hAnsi="Bookman Old Style"/>
        </w:rPr>
        <w:t>TAHUN 20</w:t>
      </w:r>
      <w:r w:rsidR="002C2285" w:rsidRPr="00CB4AB3">
        <w:rPr>
          <w:rFonts w:ascii="Bookman Old Style" w:hAnsi="Bookman Old Style"/>
        </w:rPr>
        <w:t>1</w:t>
      </w:r>
      <w:r w:rsidR="007B7212">
        <w:rPr>
          <w:rFonts w:ascii="Bookman Old Style" w:hAnsi="Bookman Old Style"/>
          <w:lang w:val="id-ID"/>
        </w:rPr>
        <w:t>6</w:t>
      </w:r>
    </w:p>
    <w:p w:rsidR="007275AC" w:rsidRDefault="007275AC" w:rsidP="00441BE7">
      <w:pPr>
        <w:jc w:val="center"/>
        <w:rPr>
          <w:rFonts w:ascii="Bookman Old Style" w:hAnsi="Bookman Old Style"/>
        </w:rPr>
      </w:pPr>
    </w:p>
    <w:p w:rsidR="009D464A" w:rsidRPr="00CB4AB3" w:rsidRDefault="00944FFC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TENTANG</w:t>
      </w:r>
    </w:p>
    <w:p w:rsidR="007275AC" w:rsidRDefault="007275AC" w:rsidP="00441BE7">
      <w:pPr>
        <w:jc w:val="center"/>
        <w:rPr>
          <w:rFonts w:ascii="Bookman Old Style" w:hAnsi="Bookman Old Style"/>
        </w:rPr>
      </w:pPr>
    </w:p>
    <w:p w:rsidR="007275AC" w:rsidRDefault="00944FFC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LEMBAGA</w:t>
      </w:r>
      <w:r w:rsidR="009D464A" w:rsidRPr="00CB4AB3">
        <w:rPr>
          <w:rFonts w:ascii="Bookman Old Style" w:hAnsi="Bookman Old Style"/>
        </w:rPr>
        <w:t xml:space="preserve"> </w:t>
      </w:r>
      <w:r w:rsidRPr="00CB4AB3">
        <w:rPr>
          <w:rFonts w:ascii="Bookman Old Style" w:hAnsi="Bookman Old Style"/>
        </w:rPr>
        <w:t xml:space="preserve">PENYIARAN PUBLIK LOKAL </w:t>
      </w:r>
      <w:r w:rsidR="007275AC">
        <w:rPr>
          <w:rFonts w:ascii="Bookman Old Style" w:hAnsi="Bookman Old Style"/>
        </w:rPr>
        <w:t>RADIO PUBLIK</w:t>
      </w:r>
    </w:p>
    <w:p w:rsidR="00944FFC" w:rsidRPr="00CB4AB3" w:rsidRDefault="006D631A" w:rsidP="00441BE7">
      <w:pPr>
        <w:jc w:val="center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KABUPATEN BANGLI</w:t>
      </w:r>
    </w:p>
    <w:p w:rsidR="00944FFC" w:rsidRPr="00CB4AB3" w:rsidRDefault="00944FFC" w:rsidP="00441BE7">
      <w:pPr>
        <w:jc w:val="center"/>
        <w:rPr>
          <w:rFonts w:ascii="Bookman Old Style" w:hAnsi="Bookman Old Style"/>
        </w:rPr>
      </w:pPr>
    </w:p>
    <w:p w:rsidR="00944FFC" w:rsidRPr="00CB4AB3" w:rsidRDefault="00944FFC" w:rsidP="00441BE7">
      <w:pPr>
        <w:pStyle w:val="ListParagraph"/>
        <w:numPr>
          <w:ilvl w:val="2"/>
          <w:numId w:val="17"/>
        </w:numPr>
        <w:tabs>
          <w:tab w:val="clear" w:pos="2700"/>
          <w:tab w:val="num" w:pos="360"/>
        </w:tabs>
        <w:ind w:left="360" w:hanging="360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UMUM</w:t>
      </w:r>
    </w:p>
    <w:p w:rsidR="00944FFC" w:rsidRPr="00CB4AB3" w:rsidRDefault="00944FFC" w:rsidP="00441BE7">
      <w:pPr>
        <w:ind w:left="426" w:firstLine="850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Perkembangan teknolog</w:t>
      </w:r>
      <w:r w:rsidR="00F21D56" w:rsidRPr="00CB4AB3">
        <w:rPr>
          <w:rFonts w:ascii="Bookman Old Style" w:hAnsi="Bookman Old Style"/>
        </w:rPr>
        <w:t>i</w:t>
      </w:r>
      <w:r w:rsidRPr="00CB4AB3">
        <w:rPr>
          <w:rFonts w:ascii="Bookman Old Style" w:hAnsi="Bookman Old Style"/>
        </w:rPr>
        <w:t xml:space="preserve"> komunikasi dan informasi telah melahirkan masyarakat informasi yang makin besar tumbuhnya </w:t>
      </w:r>
      <w:proofErr w:type="gramStart"/>
      <w:r w:rsidRPr="00CB4AB3">
        <w:rPr>
          <w:rFonts w:ascii="Bookman Old Style" w:hAnsi="Bookman Old Style"/>
        </w:rPr>
        <w:t>akan</w:t>
      </w:r>
      <w:proofErr w:type="gramEnd"/>
      <w:r w:rsidRPr="00CB4AB3">
        <w:rPr>
          <w:rFonts w:ascii="Bookman Old Style" w:hAnsi="Bookman Old Style"/>
        </w:rPr>
        <w:t xml:space="preserve"> hak untuk mengetahui dan hak untuk mendapatkan informasi.</w:t>
      </w:r>
    </w:p>
    <w:p w:rsidR="00944FFC" w:rsidRPr="00CB4AB3" w:rsidRDefault="00944FFC" w:rsidP="00441BE7">
      <w:pPr>
        <w:ind w:left="426"/>
        <w:jc w:val="both"/>
        <w:rPr>
          <w:rFonts w:ascii="Bookman Old Style" w:hAnsi="Bookman Old Style"/>
        </w:rPr>
      </w:pPr>
      <w:proofErr w:type="gramStart"/>
      <w:r w:rsidRPr="00CB4AB3">
        <w:rPr>
          <w:rFonts w:ascii="Bookman Old Style" w:hAnsi="Bookman Old Style"/>
        </w:rPr>
        <w:t>Informasi telah menjadi kebutuhan pokok bagi masyarakat dan telah menjadi komoditas penting dalam kehidupan bermasyarakat berbangsa dan bernegara.</w:t>
      </w:r>
      <w:proofErr w:type="gramEnd"/>
    </w:p>
    <w:p w:rsidR="00944FFC" w:rsidRPr="00CB4AB3" w:rsidRDefault="00944FFC" w:rsidP="00441BE7">
      <w:pPr>
        <w:ind w:left="426"/>
        <w:jc w:val="both"/>
        <w:rPr>
          <w:rFonts w:ascii="Bookman Old Style" w:hAnsi="Bookman Old Style"/>
        </w:rPr>
      </w:pPr>
      <w:proofErr w:type="gramStart"/>
      <w:r w:rsidRPr="00CB4AB3">
        <w:rPr>
          <w:rFonts w:ascii="Bookman Old Style" w:hAnsi="Bookman Old Style"/>
        </w:rPr>
        <w:t>Perkembangan teknolog</w:t>
      </w:r>
      <w:r w:rsidR="00F21D56" w:rsidRPr="00CB4AB3">
        <w:rPr>
          <w:rFonts w:ascii="Bookman Old Style" w:hAnsi="Bookman Old Style"/>
        </w:rPr>
        <w:t>i</w:t>
      </w:r>
      <w:r w:rsidRPr="00CB4AB3">
        <w:rPr>
          <w:rFonts w:ascii="Bookman Old Style" w:hAnsi="Bookman Old Style"/>
        </w:rPr>
        <w:t xml:space="preserve"> komonikasi dan informasi tersebut telah membawa implikasi terhadap dunia penyiaran termasuk penyiaran di Indonesia.</w:t>
      </w:r>
      <w:proofErr w:type="gramEnd"/>
    </w:p>
    <w:p w:rsidR="0046724B" w:rsidRPr="00CB4AB3" w:rsidRDefault="00944FFC" w:rsidP="00441BE7">
      <w:pPr>
        <w:ind w:left="426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Penyiaran sebagai penyalur informasi dan pendapat umum peran makin sangat strategis,terutama dalam mengembangkan alam demokrasi dinegara kita</w:t>
      </w:r>
      <w:r w:rsidR="000B0D51" w:rsidRPr="00CB4AB3">
        <w:rPr>
          <w:rFonts w:ascii="Bookman Old Style" w:hAnsi="Bookman Old Style"/>
        </w:rPr>
        <w:t xml:space="preserve">, penyiaran telah menjadi salah satu sarana komunikasi bagi masyarakat, lembaga penyiaran, dunia bisnis dan pemerintah. Bertitik tolak dari hal tersebut diatas lahirlah sebuah kebijakan, Pemerintah Kabupaten </w:t>
      </w:r>
      <w:r w:rsidR="006D631A" w:rsidRPr="00CB4AB3">
        <w:rPr>
          <w:rFonts w:ascii="Bookman Old Style" w:hAnsi="Bookman Old Style"/>
        </w:rPr>
        <w:t>Bangli</w:t>
      </w:r>
      <w:r w:rsidR="000B0D51" w:rsidRPr="00CB4AB3">
        <w:rPr>
          <w:rFonts w:ascii="Bookman Old Style" w:hAnsi="Bookman Old Style"/>
        </w:rPr>
        <w:t xml:space="preserve"> dalam wujud penyelenggaraaan penyiaran publik lo</w:t>
      </w:r>
      <w:r w:rsidR="00F21D56" w:rsidRPr="00CB4AB3">
        <w:rPr>
          <w:rFonts w:ascii="Bookman Old Style" w:hAnsi="Bookman Old Style"/>
        </w:rPr>
        <w:t>k</w:t>
      </w:r>
      <w:r w:rsidR="000B0D51" w:rsidRPr="00CB4AB3">
        <w:rPr>
          <w:rFonts w:ascii="Bookman Old Style" w:hAnsi="Bookman Old Style"/>
        </w:rPr>
        <w:t xml:space="preserve">al </w:t>
      </w:r>
      <w:r w:rsidR="006D631A" w:rsidRPr="00CB4AB3">
        <w:rPr>
          <w:rFonts w:ascii="Bookman Old Style" w:hAnsi="Bookman Old Style"/>
        </w:rPr>
        <w:t>Radio Publik Kabupaten Bangli</w:t>
      </w:r>
      <w:r w:rsidR="000B0D51" w:rsidRPr="00CB4AB3">
        <w:rPr>
          <w:rFonts w:ascii="Bookman Old Style" w:hAnsi="Bookman Old Style"/>
        </w:rPr>
        <w:t xml:space="preserve"> untuk lebih terciptanya tatanan informasi daerah yang adil, merata dan seimbang guna menjaga integrasi daerah kemajemukan masyarakat serta terlaksananya otonomi daerah.</w:t>
      </w:r>
    </w:p>
    <w:p w:rsidR="0046724B" w:rsidRPr="00CB4AB3" w:rsidRDefault="0046724B" w:rsidP="00441BE7">
      <w:pPr>
        <w:ind w:left="426" w:firstLine="850"/>
        <w:jc w:val="both"/>
        <w:rPr>
          <w:rFonts w:ascii="Bookman Old Style" w:hAnsi="Bookman Old Style"/>
        </w:rPr>
      </w:pPr>
    </w:p>
    <w:p w:rsidR="000B0D51" w:rsidRPr="00CB4AB3" w:rsidRDefault="000B0D51" w:rsidP="00441BE7">
      <w:pPr>
        <w:ind w:left="426" w:firstLine="850"/>
        <w:jc w:val="both"/>
        <w:rPr>
          <w:rFonts w:ascii="Bookman Old Style" w:hAnsi="Bookman Old Style"/>
        </w:rPr>
      </w:pPr>
      <w:proofErr w:type="gramStart"/>
      <w:r w:rsidRPr="00CB4AB3">
        <w:rPr>
          <w:rFonts w:ascii="Bookman Old Style" w:hAnsi="Bookman Old Style"/>
        </w:rPr>
        <w:t>Terhadap kebijakan tersebut diatas dalam pelaksanaannya perlu dibuatkan suatu landasan hukum dalam bentuk Peraturan Daerah yang dalam penyusunannya telah memperhatikan masukan-masukan dari masyarakat.</w:t>
      </w:r>
      <w:proofErr w:type="gramEnd"/>
    </w:p>
    <w:p w:rsidR="00B14C95" w:rsidRPr="00CB4AB3" w:rsidRDefault="00B14C95" w:rsidP="00441BE7">
      <w:pPr>
        <w:ind w:left="720"/>
        <w:jc w:val="both"/>
        <w:rPr>
          <w:rFonts w:ascii="Bookman Old Style" w:hAnsi="Bookman Old Style"/>
        </w:rPr>
      </w:pPr>
    </w:p>
    <w:p w:rsidR="000B0D51" w:rsidRPr="00CB4AB3" w:rsidRDefault="000B0D51" w:rsidP="00B82455">
      <w:pPr>
        <w:numPr>
          <w:ilvl w:val="1"/>
          <w:numId w:val="18"/>
        </w:numPr>
        <w:ind w:left="426" w:hanging="426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PASAL DEMI PASAL</w:t>
      </w:r>
    </w:p>
    <w:p w:rsidR="00B82455" w:rsidRDefault="00B8245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  <w:lang w:val="id-ID"/>
        </w:rPr>
      </w:pPr>
    </w:p>
    <w:p w:rsidR="000B0D51" w:rsidRPr="00CB4AB3" w:rsidRDefault="000B0D51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Pasal 1</w:t>
      </w:r>
    </w:p>
    <w:p w:rsidR="000B0D51" w:rsidRPr="00CB4AB3" w:rsidRDefault="000B0D51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ab/>
        <w:t>Cukup Jelas</w:t>
      </w:r>
    </w:p>
    <w:p w:rsidR="00B82455" w:rsidRDefault="00B8245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  <w:lang w:val="id-ID"/>
        </w:rPr>
      </w:pPr>
    </w:p>
    <w:p w:rsidR="000B0D51" w:rsidRPr="00CB4AB3" w:rsidRDefault="000B0D51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Pasal 2</w:t>
      </w:r>
    </w:p>
    <w:p w:rsidR="009B3814" w:rsidRPr="00CB4AB3" w:rsidRDefault="000B0D51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ab/>
        <w:t>Cukup Jelas</w:t>
      </w:r>
    </w:p>
    <w:p w:rsidR="00B82455" w:rsidRDefault="00B8245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  <w:lang w:val="id-ID"/>
        </w:rPr>
      </w:pPr>
    </w:p>
    <w:p w:rsidR="004E4908" w:rsidRPr="00CB4AB3" w:rsidRDefault="004E4908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Pasal 3</w:t>
      </w:r>
    </w:p>
    <w:p w:rsidR="006F2E60" w:rsidRPr="00CB4AB3" w:rsidRDefault="004E4908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ab/>
      </w:r>
      <w:r w:rsidRPr="00CB4AB3">
        <w:rPr>
          <w:rFonts w:ascii="Bookman Old Style" w:hAnsi="Bookman Old Style"/>
        </w:rPr>
        <w:tab/>
      </w:r>
      <w:r w:rsidR="006F2E60" w:rsidRPr="00CB4AB3">
        <w:rPr>
          <w:rFonts w:ascii="Bookman Old Style" w:hAnsi="Bookman Old Style"/>
        </w:rPr>
        <w:t>Cukup Jelas</w:t>
      </w:r>
    </w:p>
    <w:p w:rsidR="00B82455" w:rsidRDefault="00B8245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  <w:lang w:val="id-ID"/>
        </w:rPr>
      </w:pPr>
    </w:p>
    <w:p w:rsidR="00CC4CB5" w:rsidRPr="00CB4AB3" w:rsidRDefault="00CC4CB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Pasal 4</w:t>
      </w:r>
    </w:p>
    <w:p w:rsidR="00CC4CB5" w:rsidRPr="00CB4AB3" w:rsidRDefault="00B8245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</w:r>
      <w:r w:rsidR="00CC4CB5" w:rsidRPr="00CB4AB3">
        <w:rPr>
          <w:rFonts w:ascii="Bookman Old Style" w:hAnsi="Bookman Old Style"/>
        </w:rPr>
        <w:t>Cukup jelas</w:t>
      </w:r>
    </w:p>
    <w:p w:rsidR="00B82455" w:rsidRDefault="00B8245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  <w:lang w:val="id-ID"/>
        </w:rPr>
      </w:pPr>
    </w:p>
    <w:p w:rsidR="00CC4CB5" w:rsidRPr="00CB4AB3" w:rsidRDefault="00CC4CB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Pasal 5</w:t>
      </w:r>
    </w:p>
    <w:p w:rsidR="00CA1235" w:rsidRPr="00CB4AB3" w:rsidRDefault="00B8245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</w:r>
      <w:r w:rsidR="00CC4CB5" w:rsidRPr="00CB4AB3">
        <w:rPr>
          <w:rFonts w:ascii="Bookman Old Style" w:hAnsi="Bookman Old Style"/>
        </w:rPr>
        <w:t>Cukup jelas</w:t>
      </w:r>
    </w:p>
    <w:p w:rsidR="00B82455" w:rsidRDefault="00B8245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  <w:lang w:val="id-ID"/>
        </w:rPr>
      </w:pPr>
    </w:p>
    <w:p w:rsidR="00CC4CB5" w:rsidRPr="00CB4AB3" w:rsidRDefault="00CC4CB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Pasal 6</w:t>
      </w:r>
    </w:p>
    <w:p w:rsidR="00CC4CB5" w:rsidRPr="00CB4AB3" w:rsidRDefault="00B8245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</w:r>
      <w:r w:rsidR="00CC4CB5" w:rsidRPr="00CB4AB3">
        <w:rPr>
          <w:rFonts w:ascii="Bookman Old Style" w:hAnsi="Bookman Old Style"/>
        </w:rPr>
        <w:t>Cukup jelas</w:t>
      </w:r>
    </w:p>
    <w:p w:rsidR="00B82455" w:rsidRDefault="00B8245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  <w:lang w:val="id-ID"/>
        </w:rPr>
      </w:pPr>
    </w:p>
    <w:p w:rsidR="00CC4CB5" w:rsidRPr="00CB4AB3" w:rsidRDefault="00CC4CB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Pasal 7</w:t>
      </w:r>
    </w:p>
    <w:p w:rsidR="00CC4CB5" w:rsidRPr="00CB4AB3" w:rsidRDefault="00B8245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</w:r>
      <w:r w:rsidR="00CC4CB5" w:rsidRPr="00CB4AB3">
        <w:rPr>
          <w:rFonts w:ascii="Bookman Old Style" w:hAnsi="Bookman Old Style"/>
        </w:rPr>
        <w:t>Cukup Jelas</w:t>
      </w:r>
    </w:p>
    <w:p w:rsidR="00B82455" w:rsidRDefault="00B8245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  <w:lang w:val="id-ID"/>
        </w:rPr>
      </w:pPr>
    </w:p>
    <w:p w:rsidR="00CC4CB5" w:rsidRPr="00CB4AB3" w:rsidRDefault="00CC4CB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lastRenderedPageBreak/>
        <w:t>Pasal 8</w:t>
      </w:r>
    </w:p>
    <w:p w:rsidR="00CC4CB5" w:rsidRPr="00CB4AB3" w:rsidRDefault="00B8245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</w:r>
      <w:r w:rsidR="00CC4CB5" w:rsidRPr="00CB4AB3">
        <w:rPr>
          <w:rFonts w:ascii="Bookman Old Style" w:hAnsi="Bookman Old Style"/>
        </w:rPr>
        <w:t>Cukup jelas</w:t>
      </w:r>
    </w:p>
    <w:p w:rsidR="00B82455" w:rsidRDefault="00B8245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  <w:lang w:val="id-ID"/>
        </w:rPr>
      </w:pPr>
    </w:p>
    <w:p w:rsidR="00CC4CB5" w:rsidRPr="00CB4AB3" w:rsidRDefault="00CC4CB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Pasal 9</w:t>
      </w:r>
    </w:p>
    <w:p w:rsidR="00CC4CB5" w:rsidRPr="00CB4AB3" w:rsidRDefault="00B8245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</w:r>
      <w:r w:rsidR="00CC4CB5" w:rsidRPr="00CB4AB3">
        <w:rPr>
          <w:rFonts w:ascii="Bookman Old Style" w:hAnsi="Bookman Old Style"/>
        </w:rPr>
        <w:t>Cukup jelas</w:t>
      </w:r>
    </w:p>
    <w:p w:rsidR="00B82455" w:rsidRDefault="00B8245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  <w:lang w:val="id-ID"/>
        </w:rPr>
      </w:pPr>
    </w:p>
    <w:p w:rsidR="00CC4CB5" w:rsidRPr="00CB4AB3" w:rsidRDefault="00CC4CB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Pasal 10</w:t>
      </w:r>
    </w:p>
    <w:p w:rsidR="00CC4CB5" w:rsidRPr="00CB4AB3" w:rsidRDefault="00B8245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</w:r>
      <w:r w:rsidR="00CA1235" w:rsidRPr="00CB4AB3">
        <w:rPr>
          <w:rFonts w:ascii="Bookman Old Style" w:hAnsi="Bookman Old Style"/>
        </w:rPr>
        <w:t>Cukup jelas</w:t>
      </w:r>
    </w:p>
    <w:p w:rsidR="00B82455" w:rsidRDefault="00B8245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  <w:lang w:val="id-ID"/>
        </w:rPr>
      </w:pPr>
    </w:p>
    <w:p w:rsidR="00CC4CB5" w:rsidRPr="00CB4AB3" w:rsidRDefault="00CC4CB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Pasal 11</w:t>
      </w:r>
    </w:p>
    <w:p w:rsidR="00CC4CB5" w:rsidRPr="00CB4AB3" w:rsidRDefault="00B8245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CC4CB5" w:rsidRPr="00CB4AB3">
        <w:rPr>
          <w:rFonts w:ascii="Bookman Old Style" w:hAnsi="Bookman Old Style"/>
        </w:rPr>
        <w:t>Cukup jelas</w:t>
      </w:r>
    </w:p>
    <w:p w:rsidR="00B82455" w:rsidRDefault="00B8245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  <w:lang w:val="id-ID"/>
        </w:rPr>
      </w:pPr>
    </w:p>
    <w:p w:rsidR="00CC4CB5" w:rsidRPr="00CB4AB3" w:rsidRDefault="00CC4CB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Pasal 12</w:t>
      </w:r>
    </w:p>
    <w:p w:rsidR="00CC4CB5" w:rsidRPr="00CB4AB3" w:rsidRDefault="00B8245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CA1235" w:rsidRPr="00CB4AB3">
        <w:rPr>
          <w:rFonts w:ascii="Bookman Old Style" w:hAnsi="Bookman Old Style"/>
        </w:rPr>
        <w:t>Cukup jelas</w:t>
      </w:r>
      <w:r w:rsidR="00CC4CB5" w:rsidRPr="00CB4AB3">
        <w:rPr>
          <w:rFonts w:ascii="Bookman Old Style" w:hAnsi="Bookman Old Style"/>
        </w:rPr>
        <w:tab/>
      </w:r>
    </w:p>
    <w:p w:rsidR="00B82455" w:rsidRDefault="00B8245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  <w:lang w:val="id-ID"/>
        </w:rPr>
      </w:pPr>
    </w:p>
    <w:p w:rsidR="00CC4CB5" w:rsidRPr="00CB4AB3" w:rsidRDefault="00CC4CB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Pasal 13</w:t>
      </w:r>
    </w:p>
    <w:p w:rsidR="00825F27" w:rsidRPr="00CB4AB3" w:rsidRDefault="00CC4CB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ab/>
      </w:r>
      <w:r w:rsidRPr="00CB4AB3">
        <w:rPr>
          <w:rFonts w:ascii="Bookman Old Style" w:hAnsi="Bookman Old Style"/>
        </w:rPr>
        <w:tab/>
      </w:r>
      <w:r w:rsidR="00724961" w:rsidRPr="00CB4AB3">
        <w:rPr>
          <w:rFonts w:ascii="Bookman Old Style" w:hAnsi="Bookman Old Style"/>
        </w:rPr>
        <w:t>Cukup Jelas</w:t>
      </w:r>
    </w:p>
    <w:p w:rsidR="00B82455" w:rsidRDefault="00B8245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  <w:lang w:val="id-ID"/>
        </w:rPr>
      </w:pPr>
    </w:p>
    <w:p w:rsidR="00724961" w:rsidRPr="00CB4AB3" w:rsidRDefault="00724961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Pasal 14</w:t>
      </w:r>
    </w:p>
    <w:p w:rsidR="00724961" w:rsidRPr="00CB4AB3" w:rsidRDefault="00724961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ab/>
        <w:t>Cukup jelas</w:t>
      </w:r>
    </w:p>
    <w:p w:rsidR="00B82455" w:rsidRDefault="00B8245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  <w:lang w:val="id-ID"/>
        </w:rPr>
      </w:pPr>
    </w:p>
    <w:p w:rsidR="00724961" w:rsidRPr="00CB4AB3" w:rsidRDefault="00724961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>Pasal 15</w:t>
      </w:r>
    </w:p>
    <w:p w:rsidR="00724961" w:rsidRPr="00CB4AB3" w:rsidRDefault="00B82455" w:rsidP="00B82455">
      <w:pPr>
        <w:tabs>
          <w:tab w:val="left" w:pos="1276"/>
        </w:tabs>
        <w:ind w:left="1276" w:hanging="8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724961" w:rsidRPr="00CB4AB3">
        <w:rPr>
          <w:rFonts w:ascii="Bookman Old Style" w:hAnsi="Bookman Old Style"/>
        </w:rPr>
        <w:t>Cukup Jelas</w:t>
      </w:r>
    </w:p>
    <w:p w:rsidR="0017350E" w:rsidRPr="00CB4AB3" w:rsidRDefault="00724961" w:rsidP="00441BE7">
      <w:pPr>
        <w:jc w:val="both"/>
        <w:rPr>
          <w:rFonts w:ascii="Bookman Old Style" w:hAnsi="Bookman Old Style"/>
        </w:rPr>
      </w:pPr>
      <w:r w:rsidRPr="00CB4AB3">
        <w:rPr>
          <w:rFonts w:ascii="Bookman Old Style" w:hAnsi="Bookman Old Style"/>
        </w:rPr>
        <w:tab/>
      </w:r>
    </w:p>
    <w:p w:rsidR="0017350E" w:rsidRPr="00CB4AB3" w:rsidRDefault="0017350E" w:rsidP="00441BE7">
      <w:pPr>
        <w:jc w:val="both"/>
        <w:rPr>
          <w:rFonts w:ascii="Bookman Old Style" w:hAnsi="Bookman Old Style"/>
        </w:rPr>
      </w:pPr>
    </w:p>
    <w:p w:rsidR="0046724B" w:rsidRPr="00CB4AB3" w:rsidRDefault="0046724B" w:rsidP="00441BE7">
      <w:pPr>
        <w:jc w:val="both"/>
        <w:rPr>
          <w:rFonts w:ascii="Bookman Old Style" w:hAnsi="Bookman Old Style"/>
        </w:rPr>
      </w:pPr>
    </w:p>
    <w:p w:rsidR="0017350E" w:rsidRPr="008823E5" w:rsidRDefault="0017350E" w:rsidP="00441BE7">
      <w:pPr>
        <w:jc w:val="both"/>
        <w:rPr>
          <w:rFonts w:ascii="Bookman Old Style" w:hAnsi="Bookman Old Style"/>
          <w:lang w:val="id-ID"/>
        </w:rPr>
      </w:pPr>
      <w:r w:rsidRPr="00CB4AB3">
        <w:rPr>
          <w:rFonts w:ascii="Bookman Old Style" w:hAnsi="Bookman Old Style"/>
        </w:rPr>
        <w:t>TAMBAHAN LEM</w:t>
      </w:r>
      <w:r w:rsidR="00D62E65" w:rsidRPr="00CB4AB3">
        <w:rPr>
          <w:rFonts w:ascii="Bookman Old Style" w:hAnsi="Bookman Old Style"/>
        </w:rPr>
        <w:t xml:space="preserve">BARAN DAERAH KABUPATEN </w:t>
      </w:r>
      <w:r w:rsidR="006D631A" w:rsidRPr="00CB4AB3">
        <w:rPr>
          <w:rFonts w:ascii="Bookman Old Style" w:hAnsi="Bookman Old Style"/>
        </w:rPr>
        <w:t>BANGLI</w:t>
      </w:r>
      <w:r w:rsidRPr="00CB4AB3">
        <w:rPr>
          <w:rFonts w:ascii="Bookman Old Style" w:hAnsi="Bookman Old Style"/>
        </w:rPr>
        <w:t xml:space="preserve"> NOMOR </w:t>
      </w:r>
      <w:r w:rsidR="008823E5">
        <w:rPr>
          <w:rFonts w:ascii="Bookman Old Style" w:hAnsi="Bookman Old Style"/>
          <w:lang w:val="id-ID"/>
        </w:rPr>
        <w:t>2</w:t>
      </w:r>
    </w:p>
    <w:sectPr w:rsidR="0017350E" w:rsidRPr="008823E5" w:rsidSect="00B95D9A">
      <w:pgSz w:w="12191" w:h="18711" w:code="301"/>
      <w:pgMar w:top="1247" w:right="1304" w:bottom="1304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D34"/>
    <w:multiLevelType w:val="hybridMultilevel"/>
    <w:tmpl w:val="2B3620C4"/>
    <w:lvl w:ilvl="0" w:tplc="AA8C664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26565"/>
    <w:multiLevelType w:val="hybridMultilevel"/>
    <w:tmpl w:val="53C8AEBC"/>
    <w:lvl w:ilvl="0" w:tplc="46520496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BBE16B4"/>
    <w:multiLevelType w:val="hybridMultilevel"/>
    <w:tmpl w:val="A6DE3D10"/>
    <w:lvl w:ilvl="0" w:tplc="7E0E63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00FC5"/>
    <w:multiLevelType w:val="hybridMultilevel"/>
    <w:tmpl w:val="3482E04E"/>
    <w:lvl w:ilvl="0" w:tplc="64AA23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E310C"/>
    <w:multiLevelType w:val="hybridMultilevel"/>
    <w:tmpl w:val="76B20A12"/>
    <w:lvl w:ilvl="0" w:tplc="E960B0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90459"/>
    <w:multiLevelType w:val="hybridMultilevel"/>
    <w:tmpl w:val="E28237B0"/>
    <w:lvl w:ilvl="0" w:tplc="2EBADD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0ADC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6CAF2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B5E6E01A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4126C"/>
    <w:multiLevelType w:val="hybridMultilevel"/>
    <w:tmpl w:val="6D3047B6"/>
    <w:lvl w:ilvl="0" w:tplc="C9F2D24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2364827"/>
    <w:multiLevelType w:val="hybridMultilevel"/>
    <w:tmpl w:val="67DA81FE"/>
    <w:lvl w:ilvl="0" w:tplc="F45644F2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743E4"/>
    <w:multiLevelType w:val="hybridMultilevel"/>
    <w:tmpl w:val="BC56A556"/>
    <w:lvl w:ilvl="0" w:tplc="EF1205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61B8F"/>
    <w:multiLevelType w:val="hybridMultilevel"/>
    <w:tmpl w:val="8B388F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4CF1D0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E10AB"/>
    <w:multiLevelType w:val="hybridMultilevel"/>
    <w:tmpl w:val="BD9E08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DCB380">
      <w:start w:val="10"/>
      <w:numFmt w:val="decimal"/>
      <w:lvlText w:val="(%2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F41707"/>
    <w:multiLevelType w:val="hybridMultilevel"/>
    <w:tmpl w:val="21AE9146"/>
    <w:lvl w:ilvl="0" w:tplc="C936A2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5264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CD190B"/>
    <w:multiLevelType w:val="hybridMultilevel"/>
    <w:tmpl w:val="DE6EC3B0"/>
    <w:lvl w:ilvl="0" w:tplc="6FF6A0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DA5F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D350BD"/>
    <w:multiLevelType w:val="hybridMultilevel"/>
    <w:tmpl w:val="97B6A9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8509A6"/>
    <w:multiLevelType w:val="hybridMultilevel"/>
    <w:tmpl w:val="18EC7216"/>
    <w:lvl w:ilvl="0" w:tplc="533ED34C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ascii="Bookman Old Style" w:eastAsia="Times New Roman" w:hAnsi="Bookman Old Styl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62FD4"/>
    <w:multiLevelType w:val="hybridMultilevel"/>
    <w:tmpl w:val="1DCEBF28"/>
    <w:lvl w:ilvl="0" w:tplc="60CAC0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C67ED1"/>
    <w:multiLevelType w:val="hybridMultilevel"/>
    <w:tmpl w:val="06CAB8FE"/>
    <w:lvl w:ilvl="0" w:tplc="50BEF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C70A0"/>
    <w:multiLevelType w:val="hybridMultilevel"/>
    <w:tmpl w:val="FC76E41E"/>
    <w:lvl w:ilvl="0" w:tplc="C3784D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D4109"/>
    <w:multiLevelType w:val="hybridMultilevel"/>
    <w:tmpl w:val="EB6ADE3E"/>
    <w:lvl w:ilvl="0" w:tplc="CEC013E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6C69EC"/>
    <w:multiLevelType w:val="hybridMultilevel"/>
    <w:tmpl w:val="EF0C1D48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E56CA"/>
    <w:multiLevelType w:val="hybridMultilevel"/>
    <w:tmpl w:val="BC881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BC11EE"/>
    <w:multiLevelType w:val="hybridMultilevel"/>
    <w:tmpl w:val="C3788BCA"/>
    <w:lvl w:ilvl="0" w:tplc="AD6EC47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6C8EE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C96F0A"/>
    <w:multiLevelType w:val="hybridMultilevel"/>
    <w:tmpl w:val="82FC6156"/>
    <w:lvl w:ilvl="0" w:tplc="6D2A4E04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42ADBE0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C6C85"/>
    <w:multiLevelType w:val="hybridMultilevel"/>
    <w:tmpl w:val="718A43D2"/>
    <w:lvl w:ilvl="0" w:tplc="47B8B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1876723"/>
    <w:multiLevelType w:val="hybridMultilevel"/>
    <w:tmpl w:val="C812E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D7572"/>
    <w:multiLevelType w:val="hybridMultilevel"/>
    <w:tmpl w:val="B25E63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EEB2F8">
      <w:start w:val="1"/>
      <w:numFmt w:val="decimal"/>
      <w:lvlText w:val="(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F05D1B"/>
    <w:multiLevelType w:val="hybridMultilevel"/>
    <w:tmpl w:val="D3CCBBA2"/>
    <w:lvl w:ilvl="0" w:tplc="E54EA0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4005E5"/>
    <w:multiLevelType w:val="hybridMultilevel"/>
    <w:tmpl w:val="F258B8FC"/>
    <w:lvl w:ilvl="0" w:tplc="B66A876E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0A4685"/>
    <w:multiLevelType w:val="hybridMultilevel"/>
    <w:tmpl w:val="BDA05392"/>
    <w:lvl w:ilvl="0" w:tplc="594085CE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72CE1306"/>
    <w:multiLevelType w:val="hybridMultilevel"/>
    <w:tmpl w:val="BDF60020"/>
    <w:lvl w:ilvl="0" w:tplc="05E463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431AD6"/>
    <w:multiLevelType w:val="hybridMultilevel"/>
    <w:tmpl w:val="494C64E0"/>
    <w:lvl w:ilvl="0" w:tplc="EB5A65C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16F4A"/>
    <w:multiLevelType w:val="hybridMultilevel"/>
    <w:tmpl w:val="305C9C5A"/>
    <w:lvl w:ilvl="0" w:tplc="766A53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00D998">
      <w:start w:val="2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DC50AF"/>
    <w:multiLevelType w:val="hybridMultilevel"/>
    <w:tmpl w:val="ECD407D6"/>
    <w:lvl w:ilvl="0" w:tplc="33C6B7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B4D19C2"/>
    <w:multiLevelType w:val="hybridMultilevel"/>
    <w:tmpl w:val="27A41A70"/>
    <w:lvl w:ilvl="0" w:tplc="6F1CE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32"/>
  </w:num>
  <w:num w:numId="4">
    <w:abstractNumId w:val="14"/>
  </w:num>
  <w:num w:numId="5">
    <w:abstractNumId w:val="3"/>
  </w:num>
  <w:num w:numId="6">
    <w:abstractNumId w:val="22"/>
  </w:num>
  <w:num w:numId="7">
    <w:abstractNumId w:val="25"/>
  </w:num>
  <w:num w:numId="8">
    <w:abstractNumId w:val="0"/>
  </w:num>
  <w:num w:numId="9">
    <w:abstractNumId w:val="15"/>
  </w:num>
  <w:num w:numId="10">
    <w:abstractNumId w:val="12"/>
  </w:num>
  <w:num w:numId="11">
    <w:abstractNumId w:val="29"/>
  </w:num>
  <w:num w:numId="12">
    <w:abstractNumId w:val="13"/>
  </w:num>
  <w:num w:numId="13">
    <w:abstractNumId w:val="9"/>
  </w:num>
  <w:num w:numId="14">
    <w:abstractNumId w:val="21"/>
  </w:num>
  <w:num w:numId="15">
    <w:abstractNumId w:val="10"/>
  </w:num>
  <w:num w:numId="16">
    <w:abstractNumId w:val="4"/>
  </w:num>
  <w:num w:numId="17">
    <w:abstractNumId w:val="5"/>
  </w:num>
  <w:num w:numId="18">
    <w:abstractNumId w:val="31"/>
  </w:num>
  <w:num w:numId="19">
    <w:abstractNumId w:val="27"/>
  </w:num>
  <w:num w:numId="20">
    <w:abstractNumId w:val="26"/>
  </w:num>
  <w:num w:numId="21">
    <w:abstractNumId w:val="11"/>
  </w:num>
  <w:num w:numId="22">
    <w:abstractNumId w:val="18"/>
  </w:num>
  <w:num w:numId="23">
    <w:abstractNumId w:val="1"/>
  </w:num>
  <w:num w:numId="24">
    <w:abstractNumId w:val="28"/>
  </w:num>
  <w:num w:numId="25">
    <w:abstractNumId w:val="8"/>
  </w:num>
  <w:num w:numId="26">
    <w:abstractNumId w:val="19"/>
  </w:num>
  <w:num w:numId="27">
    <w:abstractNumId w:val="6"/>
  </w:num>
  <w:num w:numId="28">
    <w:abstractNumId w:val="30"/>
  </w:num>
  <w:num w:numId="29">
    <w:abstractNumId w:val="2"/>
  </w:num>
  <w:num w:numId="30">
    <w:abstractNumId w:val="33"/>
  </w:num>
  <w:num w:numId="31">
    <w:abstractNumId w:val="16"/>
  </w:num>
  <w:num w:numId="32">
    <w:abstractNumId w:val="7"/>
  </w:num>
  <w:num w:numId="33">
    <w:abstractNumId w:val="17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20"/>
  <w:noPunctuationKerning/>
  <w:characterSpacingControl w:val="doNotCompress"/>
  <w:compat/>
  <w:rsids>
    <w:rsidRoot w:val="009F4DD4"/>
    <w:rsid w:val="0001299F"/>
    <w:rsid w:val="00015344"/>
    <w:rsid w:val="00015DDB"/>
    <w:rsid w:val="00074225"/>
    <w:rsid w:val="00074521"/>
    <w:rsid w:val="00092AE0"/>
    <w:rsid w:val="000B0D51"/>
    <w:rsid w:val="000C7613"/>
    <w:rsid w:val="000E5108"/>
    <w:rsid w:val="000F178C"/>
    <w:rsid w:val="000F4F10"/>
    <w:rsid w:val="000F71B5"/>
    <w:rsid w:val="001066E4"/>
    <w:rsid w:val="00107C40"/>
    <w:rsid w:val="0011646C"/>
    <w:rsid w:val="001261D1"/>
    <w:rsid w:val="001317B5"/>
    <w:rsid w:val="00143658"/>
    <w:rsid w:val="001465B0"/>
    <w:rsid w:val="0017350E"/>
    <w:rsid w:val="001836F5"/>
    <w:rsid w:val="00184906"/>
    <w:rsid w:val="001A385D"/>
    <w:rsid w:val="001A4034"/>
    <w:rsid w:val="001B4B0A"/>
    <w:rsid w:val="001C1345"/>
    <w:rsid w:val="001E313E"/>
    <w:rsid w:val="001E5C8F"/>
    <w:rsid w:val="001F10C3"/>
    <w:rsid w:val="001F2EE0"/>
    <w:rsid w:val="00210F07"/>
    <w:rsid w:val="00225F40"/>
    <w:rsid w:val="0023287B"/>
    <w:rsid w:val="00264E30"/>
    <w:rsid w:val="00280533"/>
    <w:rsid w:val="00284524"/>
    <w:rsid w:val="00295F88"/>
    <w:rsid w:val="0029721A"/>
    <w:rsid w:val="002C2285"/>
    <w:rsid w:val="002C73E9"/>
    <w:rsid w:val="002E1232"/>
    <w:rsid w:val="002E3C0A"/>
    <w:rsid w:val="002F14BF"/>
    <w:rsid w:val="0030023B"/>
    <w:rsid w:val="00304F53"/>
    <w:rsid w:val="00330BDB"/>
    <w:rsid w:val="00344B13"/>
    <w:rsid w:val="00346DFA"/>
    <w:rsid w:val="00347FB1"/>
    <w:rsid w:val="00355D58"/>
    <w:rsid w:val="0035656A"/>
    <w:rsid w:val="0035732E"/>
    <w:rsid w:val="00357B8F"/>
    <w:rsid w:val="00370505"/>
    <w:rsid w:val="003762FF"/>
    <w:rsid w:val="00377E07"/>
    <w:rsid w:val="00393E21"/>
    <w:rsid w:val="003976D9"/>
    <w:rsid w:val="003B79E2"/>
    <w:rsid w:val="003C1DAE"/>
    <w:rsid w:val="003C6342"/>
    <w:rsid w:val="003D3264"/>
    <w:rsid w:val="003E0353"/>
    <w:rsid w:val="003E5BED"/>
    <w:rsid w:val="00404DA9"/>
    <w:rsid w:val="0040519C"/>
    <w:rsid w:val="0040627A"/>
    <w:rsid w:val="004107C9"/>
    <w:rsid w:val="004109B9"/>
    <w:rsid w:val="0043060D"/>
    <w:rsid w:val="00441BE7"/>
    <w:rsid w:val="00450804"/>
    <w:rsid w:val="00450CB9"/>
    <w:rsid w:val="00463327"/>
    <w:rsid w:val="0046724B"/>
    <w:rsid w:val="00480487"/>
    <w:rsid w:val="00480D0B"/>
    <w:rsid w:val="00481BA8"/>
    <w:rsid w:val="00486DA1"/>
    <w:rsid w:val="004945A6"/>
    <w:rsid w:val="004B652C"/>
    <w:rsid w:val="004C2C46"/>
    <w:rsid w:val="004E4908"/>
    <w:rsid w:val="00505A87"/>
    <w:rsid w:val="00523A26"/>
    <w:rsid w:val="00531065"/>
    <w:rsid w:val="005410F3"/>
    <w:rsid w:val="005A3B0F"/>
    <w:rsid w:val="005A502A"/>
    <w:rsid w:val="005B14EF"/>
    <w:rsid w:val="005D377E"/>
    <w:rsid w:val="005D4B46"/>
    <w:rsid w:val="00634C10"/>
    <w:rsid w:val="00635B6D"/>
    <w:rsid w:val="00645751"/>
    <w:rsid w:val="006477CD"/>
    <w:rsid w:val="006670ED"/>
    <w:rsid w:val="00682347"/>
    <w:rsid w:val="00697510"/>
    <w:rsid w:val="006B10A4"/>
    <w:rsid w:val="006B22C0"/>
    <w:rsid w:val="006C546B"/>
    <w:rsid w:val="006D631A"/>
    <w:rsid w:val="006F2E60"/>
    <w:rsid w:val="006F496A"/>
    <w:rsid w:val="006F696E"/>
    <w:rsid w:val="007040A8"/>
    <w:rsid w:val="00721DA0"/>
    <w:rsid w:val="00724961"/>
    <w:rsid w:val="00725DE5"/>
    <w:rsid w:val="007275AC"/>
    <w:rsid w:val="00730548"/>
    <w:rsid w:val="00731EA5"/>
    <w:rsid w:val="00734053"/>
    <w:rsid w:val="00734812"/>
    <w:rsid w:val="007374A3"/>
    <w:rsid w:val="0075203A"/>
    <w:rsid w:val="00762798"/>
    <w:rsid w:val="00773F03"/>
    <w:rsid w:val="007B7212"/>
    <w:rsid w:val="007C3298"/>
    <w:rsid w:val="007F0935"/>
    <w:rsid w:val="007F59A1"/>
    <w:rsid w:val="00825F27"/>
    <w:rsid w:val="0083250C"/>
    <w:rsid w:val="0084183D"/>
    <w:rsid w:val="00853CE6"/>
    <w:rsid w:val="00880863"/>
    <w:rsid w:val="008823E5"/>
    <w:rsid w:val="008954ED"/>
    <w:rsid w:val="008A727E"/>
    <w:rsid w:val="008C0D58"/>
    <w:rsid w:val="008C2FA0"/>
    <w:rsid w:val="008D0EDA"/>
    <w:rsid w:val="00902460"/>
    <w:rsid w:val="009040A0"/>
    <w:rsid w:val="0090736E"/>
    <w:rsid w:val="009220C6"/>
    <w:rsid w:val="009353F3"/>
    <w:rsid w:val="00944FFC"/>
    <w:rsid w:val="00946A88"/>
    <w:rsid w:val="00950D01"/>
    <w:rsid w:val="00990216"/>
    <w:rsid w:val="009B34E1"/>
    <w:rsid w:val="009B3814"/>
    <w:rsid w:val="009D3F58"/>
    <w:rsid w:val="009D464A"/>
    <w:rsid w:val="009E3F66"/>
    <w:rsid w:val="009F3F2D"/>
    <w:rsid w:val="009F4560"/>
    <w:rsid w:val="009F4DD4"/>
    <w:rsid w:val="00A14770"/>
    <w:rsid w:val="00A24410"/>
    <w:rsid w:val="00A521F4"/>
    <w:rsid w:val="00A73A7F"/>
    <w:rsid w:val="00A8705F"/>
    <w:rsid w:val="00AE3FE6"/>
    <w:rsid w:val="00AE5275"/>
    <w:rsid w:val="00AF0686"/>
    <w:rsid w:val="00AF1E88"/>
    <w:rsid w:val="00B06F0E"/>
    <w:rsid w:val="00B10516"/>
    <w:rsid w:val="00B12233"/>
    <w:rsid w:val="00B125B8"/>
    <w:rsid w:val="00B14C95"/>
    <w:rsid w:val="00B1609F"/>
    <w:rsid w:val="00B33AE9"/>
    <w:rsid w:val="00B34871"/>
    <w:rsid w:val="00B3603B"/>
    <w:rsid w:val="00B362FB"/>
    <w:rsid w:val="00B575E9"/>
    <w:rsid w:val="00B61AC6"/>
    <w:rsid w:val="00B63465"/>
    <w:rsid w:val="00B729E7"/>
    <w:rsid w:val="00B82455"/>
    <w:rsid w:val="00B9541D"/>
    <w:rsid w:val="00B95D9A"/>
    <w:rsid w:val="00BB31D0"/>
    <w:rsid w:val="00BC3371"/>
    <w:rsid w:val="00BE0A53"/>
    <w:rsid w:val="00BE6948"/>
    <w:rsid w:val="00BF1490"/>
    <w:rsid w:val="00C079C1"/>
    <w:rsid w:val="00C21FA9"/>
    <w:rsid w:val="00C2237B"/>
    <w:rsid w:val="00C40217"/>
    <w:rsid w:val="00C64A47"/>
    <w:rsid w:val="00C66DDD"/>
    <w:rsid w:val="00C74E3F"/>
    <w:rsid w:val="00C81CC9"/>
    <w:rsid w:val="00C90DB8"/>
    <w:rsid w:val="00C9318F"/>
    <w:rsid w:val="00C93C3D"/>
    <w:rsid w:val="00CA1235"/>
    <w:rsid w:val="00CB2E64"/>
    <w:rsid w:val="00CB4AB3"/>
    <w:rsid w:val="00CC4CB5"/>
    <w:rsid w:val="00CD5FFD"/>
    <w:rsid w:val="00CD64FD"/>
    <w:rsid w:val="00CF72E6"/>
    <w:rsid w:val="00D2429E"/>
    <w:rsid w:val="00D35900"/>
    <w:rsid w:val="00D61026"/>
    <w:rsid w:val="00D62E65"/>
    <w:rsid w:val="00D63E4E"/>
    <w:rsid w:val="00D6553B"/>
    <w:rsid w:val="00D80B6C"/>
    <w:rsid w:val="00D822DB"/>
    <w:rsid w:val="00DC3DBC"/>
    <w:rsid w:val="00E3334A"/>
    <w:rsid w:val="00E33AFD"/>
    <w:rsid w:val="00E45925"/>
    <w:rsid w:val="00E47931"/>
    <w:rsid w:val="00E62988"/>
    <w:rsid w:val="00E71C06"/>
    <w:rsid w:val="00E746EA"/>
    <w:rsid w:val="00E843AB"/>
    <w:rsid w:val="00E90B79"/>
    <w:rsid w:val="00EC6CEB"/>
    <w:rsid w:val="00EC7CDA"/>
    <w:rsid w:val="00F21D56"/>
    <w:rsid w:val="00F56AE0"/>
    <w:rsid w:val="00F650AA"/>
    <w:rsid w:val="00F83ACA"/>
    <w:rsid w:val="00F870A3"/>
    <w:rsid w:val="00F873DE"/>
    <w:rsid w:val="00F92096"/>
    <w:rsid w:val="00FA45D1"/>
    <w:rsid w:val="00FB1698"/>
    <w:rsid w:val="00FB5E55"/>
    <w:rsid w:val="00FD12D1"/>
    <w:rsid w:val="00FD7925"/>
    <w:rsid w:val="00FE055A"/>
    <w:rsid w:val="00FF385F"/>
    <w:rsid w:val="00FF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15344"/>
    <w:pPr>
      <w:spacing w:line="360" w:lineRule="auto"/>
      <w:ind w:left="1800" w:hanging="1800"/>
      <w:jc w:val="both"/>
    </w:pPr>
  </w:style>
  <w:style w:type="paragraph" w:styleId="ListParagraph">
    <w:name w:val="List Paragraph"/>
    <w:basedOn w:val="Normal"/>
    <w:uiPriority w:val="34"/>
    <w:qFormat/>
    <w:rsid w:val="002C228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14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14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basedOn w:val="DefaultParagraphFont"/>
    <w:link w:val="BodyTextIndent"/>
    <w:rsid w:val="004051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2128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PERATURAN DAERAH KABUPATEN GIANYAR</vt:lpstr>
    </vt:vector>
  </TitlesOfParts>
  <Company>-</Company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PERATURAN DAERAH KABUPATEN GIANYAR</dc:title>
  <dc:creator>cc</dc:creator>
  <cp:lastModifiedBy>adminhumas</cp:lastModifiedBy>
  <cp:revision>2</cp:revision>
  <cp:lastPrinted>2016-05-13T00:56:00Z</cp:lastPrinted>
  <dcterms:created xsi:type="dcterms:W3CDTF">2017-03-02T07:22:00Z</dcterms:created>
  <dcterms:modified xsi:type="dcterms:W3CDTF">2017-03-02T07:22:00Z</dcterms:modified>
</cp:coreProperties>
</file>