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F25" w:rsidRPr="00034DF7" w:rsidRDefault="00034DF7" w:rsidP="006D083A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034DF7">
        <w:rPr>
          <w:rFonts w:ascii="Times New Roman" w:hAnsi="Times New Roman"/>
          <w:sz w:val="24"/>
          <w:szCs w:val="24"/>
          <w:lang w:val="en-US"/>
        </w:rPr>
        <w:t>PENANAMAN MODAL</w:t>
      </w:r>
      <w:r w:rsidR="00E579CB" w:rsidRPr="00034DF7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Pr="00034DF7">
        <w:rPr>
          <w:rFonts w:ascii="Times New Roman" w:hAnsi="Times New Roman"/>
          <w:sz w:val="24"/>
          <w:szCs w:val="24"/>
          <w:lang w:val="en-US"/>
        </w:rPr>
        <w:t>PEMBERIAN INSENTIF DAN/ATAU KEMUDAHAN KEPADA MASYARAKAT DAN/ATAU PENANAM MODAL</w:t>
      </w:r>
    </w:p>
    <w:p w:rsidR="009142B1" w:rsidRPr="00034DF7" w:rsidRDefault="009142B1" w:rsidP="006D083A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034DF7">
        <w:rPr>
          <w:rFonts w:ascii="Times New Roman" w:hAnsi="Times New Roman"/>
          <w:sz w:val="24"/>
          <w:szCs w:val="24"/>
        </w:rPr>
        <w:t>201</w:t>
      </w:r>
      <w:r w:rsidR="00034DF7" w:rsidRPr="00034DF7">
        <w:rPr>
          <w:rFonts w:ascii="Times New Roman" w:hAnsi="Times New Roman"/>
          <w:sz w:val="24"/>
          <w:szCs w:val="24"/>
          <w:lang w:val="en-US"/>
        </w:rPr>
        <w:t>6</w:t>
      </w:r>
    </w:p>
    <w:p w:rsidR="009142B1" w:rsidRPr="00034DF7" w:rsidRDefault="00862F25" w:rsidP="006D083A">
      <w:pPr>
        <w:jc w:val="both"/>
        <w:rPr>
          <w:rFonts w:ascii="Times New Roman" w:hAnsi="Times New Roman"/>
          <w:sz w:val="24"/>
          <w:szCs w:val="24"/>
        </w:rPr>
      </w:pPr>
      <w:r w:rsidRPr="00034DF7">
        <w:rPr>
          <w:rFonts w:ascii="Times New Roman" w:hAnsi="Times New Roman"/>
          <w:sz w:val="24"/>
          <w:szCs w:val="24"/>
        </w:rPr>
        <w:t xml:space="preserve">PERDA </w:t>
      </w:r>
      <w:r w:rsidR="00404DDC" w:rsidRPr="00034DF7">
        <w:rPr>
          <w:rFonts w:ascii="Times New Roman" w:hAnsi="Times New Roman"/>
          <w:sz w:val="24"/>
          <w:szCs w:val="24"/>
          <w:lang w:val="en-US"/>
        </w:rPr>
        <w:t>PROV</w:t>
      </w:r>
      <w:r w:rsidRPr="00034DF7">
        <w:rPr>
          <w:rFonts w:ascii="Times New Roman" w:hAnsi="Times New Roman"/>
          <w:sz w:val="24"/>
          <w:szCs w:val="24"/>
        </w:rPr>
        <w:t xml:space="preserve">. </w:t>
      </w:r>
      <w:r w:rsidR="00404DDC" w:rsidRPr="00034DF7">
        <w:rPr>
          <w:rFonts w:ascii="Times New Roman" w:hAnsi="Times New Roman"/>
          <w:sz w:val="24"/>
          <w:szCs w:val="24"/>
          <w:lang w:val="en-US"/>
        </w:rPr>
        <w:t>BALI</w:t>
      </w:r>
      <w:r w:rsidRPr="00034DF7">
        <w:rPr>
          <w:rFonts w:ascii="Times New Roman" w:hAnsi="Times New Roman"/>
          <w:sz w:val="24"/>
          <w:szCs w:val="24"/>
        </w:rPr>
        <w:t xml:space="preserve"> NO. </w:t>
      </w:r>
      <w:r w:rsidR="00034DF7" w:rsidRPr="00034DF7">
        <w:rPr>
          <w:rFonts w:ascii="Times New Roman" w:hAnsi="Times New Roman"/>
          <w:sz w:val="24"/>
          <w:szCs w:val="24"/>
          <w:lang w:val="en-US"/>
        </w:rPr>
        <w:t>1</w:t>
      </w:r>
      <w:r w:rsidR="009142B1" w:rsidRPr="00034DF7">
        <w:rPr>
          <w:rFonts w:ascii="Times New Roman" w:hAnsi="Times New Roman"/>
          <w:sz w:val="24"/>
          <w:szCs w:val="24"/>
        </w:rPr>
        <w:t xml:space="preserve"> TAHUN 201</w:t>
      </w:r>
      <w:r w:rsidR="00034DF7" w:rsidRPr="00034DF7">
        <w:rPr>
          <w:rFonts w:ascii="Times New Roman" w:hAnsi="Times New Roman"/>
          <w:sz w:val="24"/>
          <w:szCs w:val="24"/>
          <w:lang w:val="en-US"/>
        </w:rPr>
        <w:t>6</w:t>
      </w:r>
      <w:r w:rsidR="00C317C2" w:rsidRPr="00034DF7">
        <w:rPr>
          <w:rFonts w:ascii="Times New Roman" w:hAnsi="Times New Roman"/>
          <w:sz w:val="24"/>
          <w:szCs w:val="24"/>
        </w:rPr>
        <w:t>, LD 201</w:t>
      </w:r>
      <w:r w:rsidR="00034DF7" w:rsidRPr="00034DF7">
        <w:rPr>
          <w:rFonts w:ascii="Times New Roman" w:hAnsi="Times New Roman"/>
          <w:sz w:val="24"/>
          <w:szCs w:val="24"/>
          <w:lang w:val="en-US"/>
        </w:rPr>
        <w:t>6</w:t>
      </w:r>
      <w:r w:rsidR="00C317C2" w:rsidRPr="00034DF7">
        <w:rPr>
          <w:rFonts w:ascii="Times New Roman" w:hAnsi="Times New Roman"/>
          <w:sz w:val="24"/>
          <w:szCs w:val="24"/>
        </w:rPr>
        <w:t xml:space="preserve">/NO. </w:t>
      </w:r>
      <w:r w:rsidR="00034DF7" w:rsidRPr="00034DF7">
        <w:rPr>
          <w:rFonts w:ascii="Times New Roman" w:hAnsi="Times New Roman"/>
          <w:sz w:val="24"/>
          <w:szCs w:val="24"/>
          <w:lang w:val="en-US"/>
        </w:rPr>
        <w:t>1</w:t>
      </w:r>
      <w:r w:rsidR="00C317C2" w:rsidRPr="00034DF7">
        <w:rPr>
          <w:rFonts w:ascii="Times New Roman" w:hAnsi="Times New Roman"/>
          <w:sz w:val="24"/>
          <w:szCs w:val="24"/>
        </w:rPr>
        <w:t xml:space="preserve">, TLD NO. </w:t>
      </w:r>
      <w:r w:rsidR="00034DF7" w:rsidRPr="00034DF7">
        <w:rPr>
          <w:rFonts w:ascii="Times New Roman" w:hAnsi="Times New Roman"/>
          <w:sz w:val="24"/>
          <w:szCs w:val="24"/>
          <w:lang w:val="en-US"/>
        </w:rPr>
        <w:t>1</w:t>
      </w:r>
      <w:r w:rsidR="00C317C2" w:rsidRPr="00034DF7">
        <w:rPr>
          <w:rFonts w:ascii="Times New Roman" w:hAnsi="Times New Roman"/>
          <w:sz w:val="24"/>
          <w:szCs w:val="24"/>
        </w:rPr>
        <w:t>, SETDA</w:t>
      </w:r>
    </w:p>
    <w:p w:rsidR="009142B1" w:rsidRPr="00034DF7" w:rsidRDefault="00404DDC" w:rsidP="006D083A">
      <w:pPr>
        <w:jc w:val="both"/>
        <w:rPr>
          <w:rFonts w:ascii="Times New Roman" w:hAnsi="Times New Roman"/>
          <w:sz w:val="24"/>
          <w:szCs w:val="24"/>
        </w:rPr>
      </w:pPr>
      <w:r w:rsidRPr="00034DF7">
        <w:rPr>
          <w:rFonts w:ascii="Times New Roman" w:hAnsi="Times New Roman"/>
          <w:sz w:val="24"/>
          <w:szCs w:val="24"/>
          <w:lang w:val="en-US"/>
        </w:rPr>
        <w:t>PROVINSI BALI</w:t>
      </w:r>
      <w:r w:rsidR="00862F25" w:rsidRPr="00034DF7">
        <w:rPr>
          <w:rFonts w:ascii="Times New Roman" w:hAnsi="Times New Roman"/>
          <w:sz w:val="24"/>
          <w:szCs w:val="24"/>
        </w:rPr>
        <w:t xml:space="preserve"> : </w:t>
      </w:r>
      <w:r w:rsidRPr="00034DF7">
        <w:rPr>
          <w:rFonts w:ascii="Times New Roman" w:hAnsi="Times New Roman"/>
          <w:sz w:val="24"/>
          <w:szCs w:val="24"/>
          <w:lang w:val="en-US"/>
        </w:rPr>
        <w:t>12</w:t>
      </w:r>
      <w:r w:rsidR="009142B1" w:rsidRPr="00034DF7">
        <w:rPr>
          <w:rFonts w:ascii="Times New Roman" w:hAnsi="Times New Roman"/>
          <w:sz w:val="24"/>
          <w:szCs w:val="24"/>
        </w:rPr>
        <w:t xml:space="preserve"> HLM</w:t>
      </w:r>
    </w:p>
    <w:p w:rsidR="009142B1" w:rsidRPr="00034DF7" w:rsidRDefault="009142B1" w:rsidP="006D083A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034DF7">
        <w:rPr>
          <w:rFonts w:ascii="Times New Roman" w:hAnsi="Times New Roman"/>
          <w:sz w:val="24"/>
          <w:szCs w:val="24"/>
        </w:rPr>
        <w:t xml:space="preserve">PERATURAN DAERAH </w:t>
      </w:r>
      <w:r w:rsidR="00404DDC" w:rsidRPr="00034DF7">
        <w:rPr>
          <w:rFonts w:ascii="Times New Roman" w:hAnsi="Times New Roman"/>
          <w:sz w:val="24"/>
          <w:szCs w:val="24"/>
          <w:lang w:val="en-US"/>
        </w:rPr>
        <w:t xml:space="preserve">PROVINSI BALI TENTANG </w:t>
      </w:r>
      <w:r w:rsidR="00034DF7" w:rsidRPr="00034DF7">
        <w:rPr>
          <w:rFonts w:ascii="Times New Roman" w:hAnsi="Times New Roman"/>
          <w:sz w:val="24"/>
          <w:szCs w:val="24"/>
          <w:lang w:val="en-US"/>
        </w:rPr>
        <w:t>PEMBERIAN INSENTIF DAN/ATAU KEMUDAHAN KEPADA MASYARAKAT DAN/ATAU PENANAM MODAL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3"/>
        <w:gridCol w:w="296"/>
        <w:gridCol w:w="6388"/>
      </w:tblGrid>
      <w:tr w:rsidR="00842C05" w:rsidRPr="00034DF7" w:rsidTr="008626A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034DF7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DF7">
              <w:rPr>
                <w:rFonts w:ascii="Times New Roman" w:hAnsi="Times New Roman"/>
                <w:sz w:val="24"/>
                <w:szCs w:val="24"/>
              </w:rPr>
              <w:t>ABSTRAK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034DF7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DF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034DF7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D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034DF7" w:rsidRDefault="00404DDC" w:rsidP="00034D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D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bahwa untuk melaksanakan ketentuan </w:t>
            </w:r>
            <w:r w:rsidR="00034DF7" w:rsidRPr="00034DF7">
              <w:rPr>
                <w:rFonts w:ascii="Times New Roman" w:hAnsi="Times New Roman"/>
                <w:sz w:val="24"/>
                <w:szCs w:val="24"/>
                <w:lang w:val="en-US"/>
              </w:rPr>
              <w:t>Pasal</w:t>
            </w:r>
            <w:r w:rsidR="00034D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278 ayat (2) Undang-Undang Nomor 23 Tahun 2014 tentang Pemerintahan Daerah, perlu membentuk Peraturan Daerah tentang Pemberian Insentif dan/atau Kemudahan kepada Masyarakat dan/atau Penanam Modal;</w:t>
            </w:r>
          </w:p>
        </w:tc>
      </w:tr>
      <w:tr w:rsidR="00842C05" w:rsidRPr="00034DF7" w:rsidTr="008626A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034DF7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034DF7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034DF7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D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79CB" w:rsidRPr="00034DF7" w:rsidRDefault="009142B1" w:rsidP="00034DF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4DF7">
              <w:rPr>
                <w:rFonts w:ascii="Times New Roman" w:hAnsi="Times New Roman"/>
                <w:sz w:val="24"/>
                <w:szCs w:val="24"/>
              </w:rPr>
              <w:t>Dasar Hukum Peraturan Daerah ini adalah</w:t>
            </w:r>
            <w:r w:rsidR="00DB12F3" w:rsidRPr="00034DF7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6D7268" w:rsidRPr="00034D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12F3" w:rsidRPr="00034DF7">
              <w:rPr>
                <w:rFonts w:ascii="Times New Roman" w:hAnsi="Times New Roman"/>
                <w:sz w:val="24"/>
                <w:szCs w:val="24"/>
                <w:lang w:val="en-US"/>
              </w:rPr>
              <w:t>Pasal 18 ayat (6) Undang-Undang Dasar Negara Republik Indonesia Tahun 1945;</w:t>
            </w:r>
            <w:r w:rsidR="00DB12F3" w:rsidRPr="00034DF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="00F539EE" w:rsidRPr="00034DF7">
              <w:rPr>
                <w:rFonts w:ascii="Times New Roman" w:hAnsi="Times New Roman"/>
                <w:sz w:val="24"/>
                <w:szCs w:val="24"/>
                <w:lang w:val="en-US"/>
              </w:rPr>
              <w:t>Undang-Undang Nomor 6</w:t>
            </w:r>
            <w:r w:rsidR="00890EA8" w:rsidRPr="00034DF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F539EE" w:rsidRPr="00034D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Tahun 1958; </w:t>
            </w:r>
            <w:r w:rsidR="00890EA8" w:rsidRPr="00034D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Undang-Undang </w:t>
            </w:r>
            <w:r w:rsidR="00034DF7">
              <w:rPr>
                <w:rFonts w:ascii="Times New Roman" w:hAnsi="Times New Roman"/>
                <w:sz w:val="24"/>
                <w:szCs w:val="24"/>
                <w:lang w:val="en-US"/>
              </w:rPr>
              <w:t>Nomor 25 Tahun 2007; Undang-Undang Nomor 20 Tahun 2008; Undang-Undang Nomor 28 Tahun 2009; Undang-Unda</w:t>
            </w:r>
            <w:r w:rsidR="004F1F2A">
              <w:rPr>
                <w:rFonts w:ascii="Times New Roman" w:hAnsi="Times New Roman"/>
                <w:sz w:val="24"/>
                <w:szCs w:val="24"/>
                <w:lang w:val="en-US"/>
              </w:rPr>
              <w:t>ng Nomor 12 Tahun 2011; Undang-Undang Nomor 23 Tahun 2014; Peraturan Pemerintah Nomor 45 Tahun 2008; Peraturan Presiden Nomor 76 Tahun 2007; Peraturan Menteri Dalam Negeri Nomor 64 Tahun 2012.</w:t>
            </w:r>
          </w:p>
        </w:tc>
      </w:tr>
      <w:tr w:rsidR="00842C05" w:rsidRPr="00034DF7" w:rsidTr="008626A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034DF7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034DF7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034DF7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D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982" w:rsidRPr="00034DF7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DF7">
              <w:rPr>
                <w:rFonts w:ascii="Times New Roman" w:hAnsi="Times New Roman"/>
                <w:sz w:val="24"/>
                <w:szCs w:val="24"/>
              </w:rPr>
              <w:t>Dalam Peraturan Daerah ini diatur tentang</w:t>
            </w:r>
            <w:r w:rsidR="00884982" w:rsidRPr="00034DF7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84982" w:rsidRPr="00034DF7" w:rsidRDefault="00884982" w:rsidP="006D083A">
            <w:pPr>
              <w:pStyle w:val="ListParagraph"/>
              <w:numPr>
                <w:ilvl w:val="0"/>
                <w:numId w:val="3"/>
              </w:numPr>
              <w:ind w:left="3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DF7">
              <w:rPr>
                <w:rFonts w:ascii="Times New Roman" w:hAnsi="Times New Roman"/>
                <w:sz w:val="24"/>
                <w:szCs w:val="24"/>
              </w:rPr>
              <w:t>Ketentuan umum;</w:t>
            </w:r>
            <w:r w:rsidR="009142B1" w:rsidRPr="00034D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7E23" w:rsidRPr="004F1F2A" w:rsidRDefault="004F1F2A" w:rsidP="00FD72FC">
            <w:pPr>
              <w:pStyle w:val="ListParagraph"/>
              <w:numPr>
                <w:ilvl w:val="0"/>
                <w:numId w:val="3"/>
              </w:numPr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Asas, bentuk, kriteria, tata cara dan jangka waktu;</w:t>
            </w:r>
          </w:p>
          <w:p w:rsidR="004F1F2A" w:rsidRPr="004F1F2A" w:rsidRDefault="004F1F2A" w:rsidP="00FD72FC">
            <w:pPr>
              <w:pStyle w:val="ListParagraph"/>
              <w:numPr>
                <w:ilvl w:val="0"/>
                <w:numId w:val="3"/>
              </w:numPr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Hak dan kewajiban;</w:t>
            </w:r>
          </w:p>
          <w:p w:rsidR="004F1F2A" w:rsidRPr="004F1F2A" w:rsidRDefault="004F1F2A" w:rsidP="00FD72FC">
            <w:pPr>
              <w:pStyle w:val="ListParagraph"/>
              <w:numPr>
                <w:ilvl w:val="0"/>
                <w:numId w:val="3"/>
              </w:numPr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Pemberian insentif dan/atau kemudahan penanaman modal kepada masyarakat dan/atau penanam modal;</w:t>
            </w:r>
          </w:p>
          <w:p w:rsidR="004F1F2A" w:rsidRPr="004F1F2A" w:rsidRDefault="004F1F2A" w:rsidP="00FD72FC">
            <w:pPr>
              <w:pStyle w:val="ListParagraph"/>
              <w:numPr>
                <w:ilvl w:val="0"/>
                <w:numId w:val="3"/>
              </w:numPr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Pelaporan dan evaluasi;</w:t>
            </w:r>
          </w:p>
          <w:p w:rsidR="004F1F2A" w:rsidRPr="004F1F2A" w:rsidRDefault="004F1F2A" w:rsidP="00FD72FC">
            <w:pPr>
              <w:pStyle w:val="ListParagraph"/>
              <w:numPr>
                <w:ilvl w:val="0"/>
                <w:numId w:val="3"/>
              </w:numPr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Pembinaan dan pengawasan;</w:t>
            </w:r>
          </w:p>
          <w:p w:rsidR="004F1F2A" w:rsidRPr="00034DF7" w:rsidRDefault="004F1F2A" w:rsidP="00FD72FC">
            <w:pPr>
              <w:pStyle w:val="ListParagraph"/>
              <w:numPr>
                <w:ilvl w:val="0"/>
                <w:numId w:val="3"/>
              </w:numPr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Ketentuan penutup.</w:t>
            </w:r>
          </w:p>
          <w:p w:rsidR="00FD72FC" w:rsidRPr="00034DF7" w:rsidRDefault="00FD72FC" w:rsidP="00FD72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C05" w:rsidRPr="00034DF7" w:rsidTr="008626A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034DF7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DF7">
              <w:rPr>
                <w:rFonts w:ascii="Times New Roman" w:hAnsi="Times New Roman"/>
                <w:sz w:val="24"/>
                <w:szCs w:val="24"/>
              </w:rPr>
              <w:t>CATATAN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034DF7" w:rsidRDefault="006D2896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DF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034DF7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D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142B1" w:rsidRPr="00034DF7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2B1" w:rsidRPr="00034DF7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DF7">
              <w:rPr>
                <w:rFonts w:ascii="Times New Roman" w:hAnsi="Times New Roman"/>
                <w:sz w:val="24"/>
                <w:szCs w:val="24"/>
              </w:rPr>
              <w:t xml:space="preserve">-  </w:t>
            </w:r>
          </w:p>
          <w:p w:rsidR="009142B1" w:rsidRPr="00034DF7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0169" w:rsidRPr="00034DF7" w:rsidRDefault="00DB0169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D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034DF7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DF7">
              <w:rPr>
                <w:rFonts w:ascii="Times New Roman" w:hAnsi="Times New Roman"/>
                <w:sz w:val="24"/>
                <w:szCs w:val="24"/>
              </w:rPr>
              <w:t xml:space="preserve">Peraturan Daerah ini mulai berlaku </w:t>
            </w:r>
            <w:r w:rsidR="009A3BC4" w:rsidRPr="00034DF7">
              <w:rPr>
                <w:rFonts w:ascii="Times New Roman" w:hAnsi="Times New Roman"/>
                <w:sz w:val="24"/>
                <w:szCs w:val="24"/>
              </w:rPr>
              <w:t xml:space="preserve">pada tanggal diundangkan, </w:t>
            </w:r>
            <w:r w:rsidR="004F1F2A">
              <w:rPr>
                <w:rFonts w:ascii="Times New Roman" w:hAnsi="Times New Roman"/>
                <w:sz w:val="24"/>
                <w:szCs w:val="24"/>
                <w:lang w:val="en-US"/>
              </w:rPr>
              <w:t>1 Februari 2</w:t>
            </w:r>
            <w:r w:rsidR="00C424F2" w:rsidRPr="00034DF7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="004F1F2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C424F2" w:rsidRPr="00034DF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9A3BC4" w:rsidRPr="00034DF7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DF7">
              <w:rPr>
                <w:rFonts w:ascii="Times New Roman" w:hAnsi="Times New Roman"/>
                <w:sz w:val="24"/>
                <w:szCs w:val="24"/>
              </w:rPr>
              <w:t>Peraturan Daerah ini ditet</w:t>
            </w:r>
            <w:r w:rsidR="009A3BC4" w:rsidRPr="00034DF7">
              <w:rPr>
                <w:rFonts w:ascii="Times New Roman" w:hAnsi="Times New Roman"/>
                <w:sz w:val="24"/>
                <w:szCs w:val="24"/>
              </w:rPr>
              <w:t xml:space="preserve">apkan di </w:t>
            </w:r>
            <w:r w:rsidR="00C424F2" w:rsidRPr="00034DF7">
              <w:rPr>
                <w:rFonts w:ascii="Times New Roman" w:hAnsi="Times New Roman"/>
                <w:sz w:val="24"/>
                <w:szCs w:val="24"/>
                <w:lang w:val="en-US"/>
              </w:rPr>
              <w:t>Denpasar</w:t>
            </w:r>
            <w:r w:rsidR="009A3BC4" w:rsidRPr="00034DF7">
              <w:rPr>
                <w:rFonts w:ascii="Times New Roman" w:hAnsi="Times New Roman"/>
                <w:sz w:val="24"/>
                <w:szCs w:val="24"/>
              </w:rPr>
              <w:t xml:space="preserve">, tanggal </w:t>
            </w:r>
            <w:r w:rsidR="00C424F2" w:rsidRPr="00034D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="004F1F2A">
              <w:rPr>
                <w:rFonts w:ascii="Times New Roman" w:hAnsi="Times New Roman"/>
                <w:sz w:val="24"/>
                <w:szCs w:val="24"/>
                <w:lang w:val="en-US"/>
              </w:rPr>
              <w:t>Februari 2016</w:t>
            </w:r>
            <w:r w:rsidRPr="00034D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2B1" w:rsidRPr="00034DF7" w:rsidRDefault="00DB0169" w:rsidP="004F1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DF7">
              <w:rPr>
                <w:rFonts w:ascii="Times New Roman" w:hAnsi="Times New Roman"/>
                <w:sz w:val="24"/>
                <w:szCs w:val="24"/>
              </w:rPr>
              <w:t xml:space="preserve">Penjelasan : </w:t>
            </w:r>
            <w:r w:rsidR="004F1F2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bookmarkStart w:id="0" w:name="_GoBack"/>
            <w:bookmarkEnd w:id="0"/>
            <w:r w:rsidRPr="00034DF7">
              <w:rPr>
                <w:rFonts w:ascii="Times New Roman" w:hAnsi="Times New Roman"/>
                <w:sz w:val="24"/>
                <w:szCs w:val="24"/>
              </w:rPr>
              <w:t xml:space="preserve"> hlm.</w:t>
            </w:r>
          </w:p>
        </w:tc>
      </w:tr>
    </w:tbl>
    <w:p w:rsidR="009142B1" w:rsidRPr="00034DF7" w:rsidRDefault="009142B1" w:rsidP="004A1912">
      <w:pPr>
        <w:rPr>
          <w:rFonts w:ascii="Times New Roman" w:hAnsi="Times New Roman"/>
          <w:sz w:val="24"/>
          <w:szCs w:val="24"/>
        </w:rPr>
      </w:pPr>
    </w:p>
    <w:sectPr w:rsidR="009142B1" w:rsidRPr="00034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57D76"/>
    <w:multiLevelType w:val="hybridMultilevel"/>
    <w:tmpl w:val="92241092"/>
    <w:lvl w:ilvl="0" w:tplc="CB16B2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90C94"/>
    <w:multiLevelType w:val="hybridMultilevel"/>
    <w:tmpl w:val="946205A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248AC"/>
    <w:multiLevelType w:val="hybridMultilevel"/>
    <w:tmpl w:val="7DBC1D8C"/>
    <w:lvl w:ilvl="0" w:tplc="0421000F">
      <w:start w:val="1"/>
      <w:numFmt w:val="decimal"/>
      <w:lvlText w:val="%1."/>
      <w:lvlJc w:val="left"/>
      <w:pPr>
        <w:ind w:left="1352" w:hanging="360"/>
      </w:pPr>
    </w:lvl>
    <w:lvl w:ilvl="1" w:tplc="04210019" w:tentative="1">
      <w:start w:val="1"/>
      <w:numFmt w:val="lowerLetter"/>
      <w:lvlText w:val="%2."/>
      <w:lvlJc w:val="left"/>
      <w:pPr>
        <w:ind w:left="2072" w:hanging="360"/>
      </w:pPr>
    </w:lvl>
    <w:lvl w:ilvl="2" w:tplc="0421001B" w:tentative="1">
      <w:start w:val="1"/>
      <w:numFmt w:val="lowerRoman"/>
      <w:lvlText w:val="%3."/>
      <w:lvlJc w:val="right"/>
      <w:pPr>
        <w:ind w:left="2792" w:hanging="180"/>
      </w:pPr>
    </w:lvl>
    <w:lvl w:ilvl="3" w:tplc="0421000F" w:tentative="1">
      <w:start w:val="1"/>
      <w:numFmt w:val="decimal"/>
      <w:lvlText w:val="%4."/>
      <w:lvlJc w:val="left"/>
      <w:pPr>
        <w:ind w:left="3512" w:hanging="360"/>
      </w:pPr>
    </w:lvl>
    <w:lvl w:ilvl="4" w:tplc="04210019" w:tentative="1">
      <w:start w:val="1"/>
      <w:numFmt w:val="lowerLetter"/>
      <w:lvlText w:val="%5."/>
      <w:lvlJc w:val="left"/>
      <w:pPr>
        <w:ind w:left="4232" w:hanging="360"/>
      </w:pPr>
    </w:lvl>
    <w:lvl w:ilvl="5" w:tplc="0421001B" w:tentative="1">
      <w:start w:val="1"/>
      <w:numFmt w:val="lowerRoman"/>
      <w:lvlText w:val="%6."/>
      <w:lvlJc w:val="right"/>
      <w:pPr>
        <w:ind w:left="4952" w:hanging="180"/>
      </w:pPr>
    </w:lvl>
    <w:lvl w:ilvl="6" w:tplc="0421000F" w:tentative="1">
      <w:start w:val="1"/>
      <w:numFmt w:val="decimal"/>
      <w:lvlText w:val="%7."/>
      <w:lvlJc w:val="left"/>
      <w:pPr>
        <w:ind w:left="5672" w:hanging="360"/>
      </w:pPr>
    </w:lvl>
    <w:lvl w:ilvl="7" w:tplc="04210019" w:tentative="1">
      <w:start w:val="1"/>
      <w:numFmt w:val="lowerLetter"/>
      <w:lvlText w:val="%8."/>
      <w:lvlJc w:val="left"/>
      <w:pPr>
        <w:ind w:left="6392" w:hanging="360"/>
      </w:pPr>
    </w:lvl>
    <w:lvl w:ilvl="8" w:tplc="0421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B1"/>
    <w:rsid w:val="00034DF7"/>
    <w:rsid w:val="001110F8"/>
    <w:rsid w:val="00142D9F"/>
    <w:rsid w:val="001B77AB"/>
    <w:rsid w:val="001F1595"/>
    <w:rsid w:val="002A4FF6"/>
    <w:rsid w:val="00327CBB"/>
    <w:rsid w:val="00367E23"/>
    <w:rsid w:val="003C11F5"/>
    <w:rsid w:val="004016EA"/>
    <w:rsid w:val="00404DDC"/>
    <w:rsid w:val="004978DF"/>
    <w:rsid w:val="004A1912"/>
    <w:rsid w:val="004C0AD7"/>
    <w:rsid w:val="004F1F2A"/>
    <w:rsid w:val="00513566"/>
    <w:rsid w:val="0052400D"/>
    <w:rsid w:val="005A1AF3"/>
    <w:rsid w:val="006530FF"/>
    <w:rsid w:val="006A2665"/>
    <w:rsid w:val="006A72CB"/>
    <w:rsid w:val="006C2B41"/>
    <w:rsid w:val="006D083A"/>
    <w:rsid w:val="006D2896"/>
    <w:rsid w:val="006D7268"/>
    <w:rsid w:val="00725678"/>
    <w:rsid w:val="00737C23"/>
    <w:rsid w:val="0076612B"/>
    <w:rsid w:val="007C6DFE"/>
    <w:rsid w:val="007E18F6"/>
    <w:rsid w:val="00842C05"/>
    <w:rsid w:val="0084698C"/>
    <w:rsid w:val="008626A5"/>
    <w:rsid w:val="00862F25"/>
    <w:rsid w:val="00876C30"/>
    <w:rsid w:val="00884982"/>
    <w:rsid w:val="00890EA8"/>
    <w:rsid w:val="009142B1"/>
    <w:rsid w:val="00964694"/>
    <w:rsid w:val="009669F4"/>
    <w:rsid w:val="009A3BC4"/>
    <w:rsid w:val="009B34AD"/>
    <w:rsid w:val="00A43BC2"/>
    <w:rsid w:val="00A65716"/>
    <w:rsid w:val="00AB189F"/>
    <w:rsid w:val="00AD44B5"/>
    <w:rsid w:val="00B81FCE"/>
    <w:rsid w:val="00B94439"/>
    <w:rsid w:val="00C05682"/>
    <w:rsid w:val="00C317C2"/>
    <w:rsid w:val="00C32B95"/>
    <w:rsid w:val="00C424F2"/>
    <w:rsid w:val="00C47A30"/>
    <w:rsid w:val="00C754A4"/>
    <w:rsid w:val="00D46908"/>
    <w:rsid w:val="00D611E9"/>
    <w:rsid w:val="00D65ABF"/>
    <w:rsid w:val="00DB0169"/>
    <w:rsid w:val="00DB12F3"/>
    <w:rsid w:val="00E579CB"/>
    <w:rsid w:val="00EE0AC0"/>
    <w:rsid w:val="00EE5932"/>
    <w:rsid w:val="00F314D8"/>
    <w:rsid w:val="00F539EE"/>
    <w:rsid w:val="00FA3163"/>
    <w:rsid w:val="00FD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A366F2-73DF-4EA8-A160-8FA29428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2B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sukma</cp:lastModifiedBy>
  <cp:revision>4</cp:revision>
  <dcterms:created xsi:type="dcterms:W3CDTF">2016-12-22T02:11:00Z</dcterms:created>
  <dcterms:modified xsi:type="dcterms:W3CDTF">2016-12-23T07:19:00Z</dcterms:modified>
</cp:coreProperties>
</file>