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EB628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BPHPB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BEA PEROLEHAN HAK ATAS TANAH DAN BANGUNAN-</w:t>
      </w:r>
      <w:r w:rsidR="004D384B">
        <w:rPr>
          <w:rFonts w:ascii="Times New Roman" w:hAnsi="Times New Roman"/>
          <w:sz w:val="24"/>
          <w:szCs w:val="24"/>
          <w:lang w:val="en-US"/>
        </w:rPr>
        <w:t>PERUBAHAN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>PERDA K</w:t>
      </w:r>
      <w:r w:rsidR="00EB6281">
        <w:rPr>
          <w:rFonts w:ascii="Times New Roman" w:hAnsi="Times New Roman"/>
          <w:sz w:val="24"/>
          <w:szCs w:val="24"/>
          <w:lang w:val="en-US"/>
        </w:rPr>
        <w:t>OTA</w:t>
      </w:r>
      <w:r w:rsidRPr="006D083A">
        <w:rPr>
          <w:rFonts w:ascii="Times New Roman" w:hAnsi="Times New Roman"/>
          <w:sz w:val="24"/>
          <w:szCs w:val="24"/>
        </w:rPr>
        <w:t xml:space="preserve"> </w:t>
      </w:r>
      <w:r w:rsidR="00EB6281">
        <w:rPr>
          <w:rFonts w:ascii="Times New Roman" w:hAnsi="Times New Roman"/>
          <w:sz w:val="24"/>
          <w:szCs w:val="24"/>
          <w:lang w:val="en-US"/>
        </w:rPr>
        <w:t>DENPASAR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76612B">
        <w:rPr>
          <w:rFonts w:ascii="Times New Roman" w:hAnsi="Times New Roman"/>
          <w:sz w:val="24"/>
          <w:szCs w:val="24"/>
          <w:lang w:val="en-US"/>
        </w:rPr>
        <w:t>1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EB6281">
        <w:rPr>
          <w:rFonts w:ascii="Times New Roman" w:hAnsi="Times New Roman"/>
          <w:sz w:val="24"/>
          <w:szCs w:val="24"/>
          <w:lang w:val="en-US"/>
        </w:rPr>
        <w:t>1</w:t>
      </w:r>
      <w:r w:rsidR="00C317C2" w:rsidRPr="006D083A">
        <w:rPr>
          <w:rFonts w:ascii="Times New Roman" w:hAnsi="Times New Roman"/>
          <w:sz w:val="24"/>
          <w:szCs w:val="24"/>
        </w:rPr>
        <w:t xml:space="preserve">, TLD NO. </w:t>
      </w:r>
      <w:r w:rsidR="00EB6281">
        <w:rPr>
          <w:rFonts w:ascii="Times New Roman" w:hAnsi="Times New Roman"/>
          <w:sz w:val="24"/>
          <w:szCs w:val="24"/>
          <w:lang w:val="en-US"/>
        </w:rPr>
        <w:t>1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</w:p>
    <w:p w:rsidR="009142B1" w:rsidRPr="006D083A" w:rsidRDefault="00EB6281" w:rsidP="006D08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KOTA DENPASAR</w:t>
      </w:r>
      <w:r w:rsidR="00862F25" w:rsidRPr="006D083A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4D384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</w:t>
      </w:r>
      <w:r w:rsidR="00EB6281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8246AA">
        <w:rPr>
          <w:rFonts w:ascii="Times New Roman" w:hAnsi="Times New Roman"/>
          <w:sz w:val="24"/>
          <w:szCs w:val="24"/>
          <w:lang w:val="en-US"/>
        </w:rPr>
        <w:t xml:space="preserve">PERUBAHAN ATAS PERATURAN DAERAH NOMOR </w:t>
      </w:r>
      <w:r w:rsidR="00EB6281">
        <w:rPr>
          <w:rFonts w:ascii="Times New Roman" w:hAnsi="Times New Roman"/>
          <w:sz w:val="24"/>
          <w:szCs w:val="24"/>
          <w:lang w:val="en-US"/>
        </w:rPr>
        <w:t>7</w:t>
      </w:r>
      <w:r w:rsidR="008246AA">
        <w:rPr>
          <w:rFonts w:ascii="Times New Roman" w:hAnsi="Times New Roman"/>
          <w:sz w:val="24"/>
          <w:szCs w:val="24"/>
          <w:lang w:val="en-US"/>
        </w:rPr>
        <w:t xml:space="preserve"> TAHUN 201</w:t>
      </w:r>
      <w:r w:rsidR="00EB6281">
        <w:rPr>
          <w:rFonts w:ascii="Times New Roman" w:hAnsi="Times New Roman"/>
          <w:sz w:val="24"/>
          <w:szCs w:val="24"/>
          <w:lang w:val="en-US"/>
        </w:rPr>
        <w:t>0</w:t>
      </w:r>
      <w:r w:rsidR="008246AA">
        <w:rPr>
          <w:rFonts w:ascii="Times New Roman" w:hAnsi="Times New Roman"/>
          <w:sz w:val="24"/>
          <w:szCs w:val="24"/>
          <w:lang w:val="en-US"/>
        </w:rPr>
        <w:t xml:space="preserve"> TENTANG </w:t>
      </w:r>
      <w:r w:rsidR="00EB6281">
        <w:rPr>
          <w:rFonts w:ascii="Times New Roman" w:hAnsi="Times New Roman"/>
          <w:sz w:val="24"/>
          <w:szCs w:val="24"/>
          <w:lang w:val="en-US"/>
        </w:rPr>
        <w:t>BEA PEROLEHAN HAK ATAS TANAH DAN BANGUNAN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20421F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862F25" w:rsidP="00EB6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8246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dalam rangka </w:t>
            </w:r>
            <w:r w:rsidR="00EB6281">
              <w:rPr>
                <w:rFonts w:ascii="Times New Roman" w:hAnsi="Times New Roman"/>
                <w:sz w:val="24"/>
                <w:szCs w:val="24"/>
                <w:lang w:val="en-US"/>
              </w:rPr>
              <w:t>membantu meringankan beban masyarakat dalam hal perolehan hak karena waris atau hibah wasiat, untuk menjamin kepastian hukum dan melindungi hak-hak sosial ekonomi masyarakat serta perlakuan yang adil dalam pengenaan Nilai Perolehan Hak Atas Tanah dan Bangunan, sehingga perlu membentuk Peraturan Daerah Kota Denpasar tentang Perubahan Atas Peraturan Da</w:t>
            </w:r>
            <w:bookmarkStart w:id="0" w:name="_GoBack"/>
            <w:bookmarkEnd w:id="0"/>
            <w:r w:rsidR="00EB6281">
              <w:rPr>
                <w:rFonts w:ascii="Times New Roman" w:hAnsi="Times New Roman"/>
                <w:sz w:val="24"/>
                <w:szCs w:val="24"/>
                <w:lang w:val="en-US"/>
              </w:rPr>
              <w:t>erah Nomor 7 Tahun 2010 tentang Bea Perolehan Hak Atas Tanah dan Bangunan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20421F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FD1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</w:t>
            </w:r>
            <w:r w:rsidR="00FD19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Tahun 19</w:t>
            </w:r>
            <w:r w:rsidR="00FD194C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EF1629">
              <w:rPr>
                <w:rFonts w:ascii="Times New Roman" w:hAnsi="Times New Roman"/>
                <w:sz w:val="24"/>
                <w:szCs w:val="24"/>
                <w:lang w:val="en-US"/>
              </w:rPr>
              <w:t>Undang-Undang Nomor 28 Ta</w:t>
            </w:r>
            <w:r w:rsidR="0046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hun 1999; Undang-Undang Nomor </w:t>
            </w:r>
            <w:r w:rsidR="00FD194C">
              <w:rPr>
                <w:rFonts w:ascii="Times New Roman" w:hAnsi="Times New Roman"/>
                <w:sz w:val="24"/>
                <w:szCs w:val="24"/>
                <w:lang w:val="en-US"/>
              </w:rPr>
              <w:t>12 Tahun 2011; Undang-Undang Nomor 23 Tahun 2014; Peraturan Pemerintah Nomor 91 Tahun 2010</w:t>
            </w:r>
            <w:r w:rsidR="0046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842C05" w:rsidRPr="006D083A" w:rsidTr="0020421F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20421F" w:rsidRPr="0020421F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0421F" w:rsidRDefault="0020421F" w:rsidP="0020421F">
            <w:pPr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21F" w:rsidRDefault="0020421F" w:rsidP="006D08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4037" w:rsidRPr="00594037" w:rsidRDefault="00594037" w:rsidP="00204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88" w:type="dxa"/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4982" w:rsidRPr="0020421F" w:rsidRDefault="00FD194C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Definisi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0421F" w:rsidRPr="006D083A" w:rsidRDefault="0020421F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Tarif BPHTB</w:t>
            </w:r>
          </w:p>
          <w:p w:rsidR="0020421F" w:rsidRPr="0020421F" w:rsidRDefault="00FD194C" w:rsidP="0020421F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 pajak wajib menghitung, menetapkan BPHTB yang terhutang berdasarkan SPTPD dan menyampaikan secara benar dan lengkap kepada Walikota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142B1" w:rsidRPr="00594037" w:rsidRDefault="00930C3C" w:rsidP="00204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Peraturan Daerah ini terdir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atas II Pasal dan </w:t>
            </w:r>
            <w:r w:rsidR="0020421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perubahan.</w:t>
            </w:r>
          </w:p>
        </w:tc>
      </w:tr>
      <w:tr w:rsidR="00842C05" w:rsidRPr="006D083A" w:rsidTr="0020421F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20421F">
              <w:rPr>
                <w:rFonts w:ascii="Times New Roman" w:hAnsi="Times New Roman"/>
                <w:sz w:val="24"/>
                <w:szCs w:val="24"/>
                <w:lang w:val="en-US"/>
              </w:rPr>
              <w:t>1 April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20421F">
              <w:rPr>
                <w:rFonts w:ascii="Times New Roman" w:hAnsi="Times New Roman"/>
                <w:sz w:val="24"/>
                <w:szCs w:val="24"/>
                <w:lang w:val="en-US"/>
              </w:rPr>
              <w:t>Denpasar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20421F">
              <w:rPr>
                <w:rFonts w:ascii="Times New Roman" w:hAnsi="Times New Roman"/>
                <w:sz w:val="24"/>
                <w:szCs w:val="24"/>
                <w:lang w:val="en-US"/>
              </w:rPr>
              <w:t>1 April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037" w:rsidRPr="00594037" w:rsidRDefault="00594037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 Peraturan Daerah ini dilakuka</w:t>
            </w:r>
            <w:r w:rsidR="0020421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perubahan dalam ketentuan Pasal </w:t>
            </w:r>
            <w:r w:rsidR="0020421F">
              <w:rPr>
                <w:rFonts w:ascii="Times New Roman" w:hAnsi="Times New Roman"/>
                <w:sz w:val="24"/>
                <w:szCs w:val="24"/>
                <w:lang w:val="en-US"/>
              </w:rPr>
              <w:t>1 , Pasal 7 dan Pasal 13.</w:t>
            </w:r>
          </w:p>
          <w:p w:rsidR="009142B1" w:rsidRPr="006D083A" w:rsidRDefault="00DB0169" w:rsidP="00E440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E440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1630A8"/>
    <w:rsid w:val="0020421F"/>
    <w:rsid w:val="002A4FF6"/>
    <w:rsid w:val="00461DFF"/>
    <w:rsid w:val="004978DF"/>
    <w:rsid w:val="004A1912"/>
    <w:rsid w:val="004D384B"/>
    <w:rsid w:val="00594037"/>
    <w:rsid w:val="005A1AF3"/>
    <w:rsid w:val="006A2665"/>
    <w:rsid w:val="006D083A"/>
    <w:rsid w:val="006D2896"/>
    <w:rsid w:val="006D7268"/>
    <w:rsid w:val="0076612B"/>
    <w:rsid w:val="008246AA"/>
    <w:rsid w:val="00842C05"/>
    <w:rsid w:val="0084698C"/>
    <w:rsid w:val="008626A5"/>
    <w:rsid w:val="00862F25"/>
    <w:rsid w:val="00876C30"/>
    <w:rsid w:val="00884982"/>
    <w:rsid w:val="009142B1"/>
    <w:rsid w:val="00930C3C"/>
    <w:rsid w:val="009669F4"/>
    <w:rsid w:val="009A3BC4"/>
    <w:rsid w:val="00AD44B5"/>
    <w:rsid w:val="00B70129"/>
    <w:rsid w:val="00C268B8"/>
    <w:rsid w:val="00C317C2"/>
    <w:rsid w:val="00C33757"/>
    <w:rsid w:val="00C47A30"/>
    <w:rsid w:val="00DB0169"/>
    <w:rsid w:val="00DB12F3"/>
    <w:rsid w:val="00E44026"/>
    <w:rsid w:val="00EB6281"/>
    <w:rsid w:val="00EF1629"/>
    <w:rsid w:val="00F539EE"/>
    <w:rsid w:val="00F57C6F"/>
    <w:rsid w:val="00FD194C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4</cp:revision>
  <dcterms:created xsi:type="dcterms:W3CDTF">2017-07-05T02:10:00Z</dcterms:created>
  <dcterms:modified xsi:type="dcterms:W3CDTF">2017-07-05T02:49:00Z</dcterms:modified>
</cp:coreProperties>
</file>